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8934C" w14:textId="1A10C65E" w:rsidR="00C01F71" w:rsidRPr="00C55F6A" w:rsidRDefault="00C93B9C" w:rsidP="00C93B9C">
      <w:pPr>
        <w:jc w:val="center"/>
        <w:rPr>
          <w:rFonts w:ascii="Calibri" w:hAnsi="Calibri" w:cs="Calibri"/>
          <w:b/>
          <w:sz w:val="44"/>
          <w:szCs w:val="44"/>
          <w:lang w:val="en-GB"/>
        </w:rPr>
      </w:pPr>
      <w:r>
        <w:rPr>
          <w:rFonts w:ascii="Calibri" w:hAnsi="Calibri" w:cs="Calibri"/>
          <w:b/>
          <w:sz w:val="44"/>
          <w:szCs w:val="44"/>
          <w:u w:val="single"/>
          <w:lang w:val="en-GB"/>
        </w:rPr>
        <w:t>D</w:t>
      </w:r>
      <w:r w:rsidR="00C01F71" w:rsidRPr="00C55F6A">
        <w:rPr>
          <w:rFonts w:ascii="Calibri" w:hAnsi="Calibri" w:cs="Calibri"/>
          <w:b/>
          <w:sz w:val="44"/>
          <w:szCs w:val="44"/>
          <w:u w:val="single"/>
          <w:lang w:val="en-GB"/>
        </w:rPr>
        <w:t>RAUGHTON PARISH  COUNCIL</w:t>
      </w:r>
    </w:p>
    <w:p w14:paraId="7E27802E" w14:textId="77777777" w:rsidR="00C01F71" w:rsidRPr="00C55F6A" w:rsidRDefault="00C01F71" w:rsidP="00C01F71">
      <w:pPr>
        <w:jc w:val="center"/>
        <w:rPr>
          <w:rFonts w:ascii="Calibri" w:hAnsi="Calibri" w:cs="Calibri"/>
          <w:b/>
          <w:lang w:val="en-GB"/>
        </w:rPr>
      </w:pPr>
    </w:p>
    <w:p w14:paraId="4C6D600B" w14:textId="167E7248" w:rsidR="00C01F71" w:rsidRPr="00DA3AC0" w:rsidRDefault="00C01F71" w:rsidP="00DA3AC0">
      <w:pPr>
        <w:jc w:val="center"/>
        <w:rPr>
          <w:rFonts w:ascii="Calibri" w:hAnsi="Calibri" w:cs="Calibri"/>
          <w:b/>
          <w:sz w:val="28"/>
          <w:szCs w:val="28"/>
          <w:u w:val="single"/>
          <w:lang w:val="en-GB"/>
        </w:rPr>
      </w:pPr>
      <w:r w:rsidRPr="00C55F6A">
        <w:rPr>
          <w:rFonts w:ascii="Calibri" w:hAnsi="Calibri" w:cs="Calibri"/>
          <w:b/>
          <w:sz w:val="28"/>
          <w:szCs w:val="28"/>
          <w:u w:val="single"/>
          <w:lang w:val="en-GB"/>
        </w:rPr>
        <w:t xml:space="preserve">Minutes of the Meeting of the Council held on </w:t>
      </w:r>
      <w:r>
        <w:rPr>
          <w:rFonts w:ascii="Calibri" w:hAnsi="Calibri" w:cs="Calibri"/>
          <w:b/>
          <w:sz w:val="28"/>
          <w:szCs w:val="28"/>
          <w:u w:val="single"/>
          <w:lang w:val="en-GB"/>
        </w:rPr>
        <w:t xml:space="preserve">                                                  Monday</w:t>
      </w:r>
      <w:r w:rsidR="005D4930">
        <w:rPr>
          <w:rFonts w:ascii="Calibri" w:hAnsi="Calibri" w:cs="Calibri"/>
          <w:b/>
          <w:sz w:val="28"/>
          <w:szCs w:val="28"/>
          <w:u w:val="single"/>
          <w:lang w:val="en-GB"/>
        </w:rPr>
        <w:t xml:space="preserve"> </w:t>
      </w:r>
      <w:r w:rsidR="00DA3AC0">
        <w:rPr>
          <w:rFonts w:ascii="Calibri" w:hAnsi="Calibri" w:cs="Calibri"/>
          <w:b/>
          <w:sz w:val="28"/>
          <w:szCs w:val="28"/>
          <w:u w:val="single"/>
          <w:lang w:val="en-GB"/>
        </w:rPr>
        <w:t>3</w:t>
      </w:r>
      <w:r w:rsidR="00DA3AC0" w:rsidRPr="00DA3AC0">
        <w:rPr>
          <w:rFonts w:ascii="Calibri" w:hAnsi="Calibri" w:cs="Calibri"/>
          <w:b/>
          <w:sz w:val="28"/>
          <w:szCs w:val="28"/>
          <w:u w:val="single"/>
          <w:vertAlign w:val="superscript"/>
          <w:lang w:val="en-GB"/>
        </w:rPr>
        <w:t>rd</w:t>
      </w:r>
      <w:r w:rsidR="00DA3AC0">
        <w:rPr>
          <w:rFonts w:ascii="Calibri" w:hAnsi="Calibri" w:cs="Calibri"/>
          <w:b/>
          <w:sz w:val="28"/>
          <w:szCs w:val="28"/>
          <w:u w:val="single"/>
          <w:lang w:val="en-GB"/>
        </w:rPr>
        <w:t xml:space="preserve"> March</w:t>
      </w:r>
      <w:r w:rsidRPr="00C55F6A">
        <w:rPr>
          <w:rFonts w:ascii="Calibri" w:hAnsi="Calibri" w:cs="Calibri"/>
          <w:b/>
          <w:sz w:val="28"/>
          <w:szCs w:val="28"/>
          <w:u w:val="single"/>
          <w:lang w:val="en-GB"/>
        </w:rPr>
        <w:t xml:space="preserve"> 2024 in the Village Hall at 7.</w:t>
      </w:r>
      <w:r>
        <w:rPr>
          <w:rFonts w:ascii="Calibri" w:hAnsi="Calibri" w:cs="Calibri"/>
          <w:b/>
          <w:sz w:val="28"/>
          <w:szCs w:val="28"/>
          <w:u w:val="single"/>
          <w:lang w:val="en-GB"/>
        </w:rPr>
        <w:t>0</w:t>
      </w:r>
      <w:r w:rsidRPr="00C55F6A">
        <w:rPr>
          <w:rFonts w:ascii="Calibri" w:hAnsi="Calibri" w:cs="Calibri"/>
          <w:b/>
          <w:sz w:val="28"/>
          <w:szCs w:val="28"/>
          <w:u w:val="single"/>
          <w:lang w:val="en-GB"/>
        </w:rPr>
        <w:t>0pm</w:t>
      </w:r>
    </w:p>
    <w:p w14:paraId="1B0A5F3D" w14:textId="77777777" w:rsidR="00C01F71" w:rsidRPr="00C55F6A" w:rsidRDefault="00C01F71" w:rsidP="00C01F71">
      <w:pPr>
        <w:ind w:left="3600" w:hanging="1440"/>
        <w:rPr>
          <w:rFonts w:ascii="Calibri" w:hAnsi="Calibri" w:cs="Calibri"/>
          <w:sz w:val="28"/>
          <w:szCs w:val="28"/>
          <w:lang w:val="en-GB"/>
        </w:rPr>
      </w:pPr>
    </w:p>
    <w:p w14:paraId="77F46772" w14:textId="1F5FA486" w:rsidR="00C01F71" w:rsidRPr="00D8285C" w:rsidRDefault="00C01F71" w:rsidP="00C01F71">
      <w:pPr>
        <w:ind w:left="3600" w:hanging="1440"/>
        <w:rPr>
          <w:rFonts w:ascii="Calibri" w:hAnsi="Calibri" w:cs="Calibri"/>
          <w:lang w:val="en-GB"/>
        </w:rPr>
      </w:pPr>
      <w:r w:rsidRPr="00D8285C">
        <w:rPr>
          <w:rFonts w:ascii="Calibri" w:hAnsi="Calibri" w:cs="Calibri"/>
          <w:lang w:val="en-GB"/>
        </w:rPr>
        <w:t xml:space="preserve">Present:   </w:t>
      </w:r>
      <w:r w:rsidRPr="00D8285C">
        <w:rPr>
          <w:rFonts w:ascii="Calibri" w:hAnsi="Calibri" w:cs="Calibri"/>
          <w:lang w:val="en-GB"/>
        </w:rPr>
        <w:tab/>
        <w:t xml:space="preserve">Cllr R Binks - Chair </w:t>
      </w:r>
    </w:p>
    <w:p w14:paraId="76317AC5" w14:textId="77777777" w:rsidR="00C01F71" w:rsidRDefault="00C01F71" w:rsidP="00C01F71">
      <w:pPr>
        <w:ind w:left="3600" w:hanging="1440"/>
        <w:rPr>
          <w:rFonts w:ascii="Calibri" w:hAnsi="Calibri" w:cs="Calibri"/>
          <w:lang w:val="en-GB"/>
        </w:rPr>
      </w:pPr>
      <w:r w:rsidRPr="00D8285C">
        <w:rPr>
          <w:rFonts w:ascii="Calibri" w:hAnsi="Calibri" w:cs="Calibri"/>
          <w:lang w:val="en-GB"/>
        </w:rPr>
        <w:tab/>
        <w:t>Cllr B Davies</w:t>
      </w:r>
    </w:p>
    <w:p w14:paraId="1615554A" w14:textId="2B8DCAB7" w:rsidR="00A715DB" w:rsidRPr="00D8285C" w:rsidRDefault="00A715DB" w:rsidP="00C01F71">
      <w:pPr>
        <w:ind w:left="3600" w:hanging="144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                           Cllr J Garnet</w:t>
      </w:r>
      <w:r w:rsidR="00E53EF3">
        <w:rPr>
          <w:rFonts w:ascii="Calibri" w:hAnsi="Calibri" w:cs="Calibri"/>
          <w:lang w:val="en-GB"/>
        </w:rPr>
        <w:t>t</w:t>
      </w:r>
    </w:p>
    <w:p w14:paraId="633FC93B" w14:textId="77777777" w:rsidR="00C01F71" w:rsidRPr="00D8285C" w:rsidRDefault="00C01F71" w:rsidP="00C01F71">
      <w:pPr>
        <w:ind w:left="3600" w:hanging="1440"/>
        <w:rPr>
          <w:rFonts w:ascii="Calibri" w:hAnsi="Calibri" w:cs="Calibri"/>
          <w:lang w:val="en-GB"/>
        </w:rPr>
      </w:pPr>
      <w:r w:rsidRPr="00D8285C">
        <w:rPr>
          <w:rFonts w:ascii="Calibri" w:hAnsi="Calibri" w:cs="Calibri"/>
          <w:lang w:val="en-GB"/>
        </w:rPr>
        <w:t xml:space="preserve">                       </w:t>
      </w:r>
      <w:r>
        <w:rPr>
          <w:rFonts w:ascii="Calibri" w:hAnsi="Calibri" w:cs="Calibri"/>
          <w:lang w:val="en-GB"/>
        </w:rPr>
        <w:t xml:space="preserve">   </w:t>
      </w:r>
      <w:r w:rsidRPr="00D8285C">
        <w:rPr>
          <w:rFonts w:ascii="Calibri" w:hAnsi="Calibri" w:cs="Calibri"/>
          <w:lang w:val="en-GB"/>
        </w:rPr>
        <w:t>Cllr J Markham</w:t>
      </w:r>
    </w:p>
    <w:p w14:paraId="6CCF9F20" w14:textId="77777777" w:rsidR="00086F4C" w:rsidRDefault="00C01F71" w:rsidP="00C01F71">
      <w:pPr>
        <w:ind w:left="3600"/>
        <w:rPr>
          <w:rFonts w:ascii="Calibri" w:hAnsi="Calibri" w:cs="Calibri"/>
          <w:lang w:val="en-GB"/>
        </w:rPr>
      </w:pPr>
      <w:r w:rsidRPr="00D8285C">
        <w:rPr>
          <w:rFonts w:ascii="Calibri" w:hAnsi="Calibri" w:cs="Calibri"/>
          <w:lang w:val="en-GB"/>
        </w:rPr>
        <w:t>Cllr R Neale</w:t>
      </w:r>
    </w:p>
    <w:p w14:paraId="560C83A3" w14:textId="4BF6F1CC" w:rsidR="00516F06" w:rsidRDefault="00516F06" w:rsidP="00C01F71">
      <w:pPr>
        <w:ind w:left="360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Cllr S Petty</w:t>
      </w:r>
    </w:p>
    <w:p w14:paraId="32F94DCD" w14:textId="79A6A2C6" w:rsidR="00516F06" w:rsidRDefault="00516F06" w:rsidP="00C01F71">
      <w:pPr>
        <w:ind w:left="360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Cllr </w:t>
      </w:r>
      <w:r w:rsidR="00A715DB">
        <w:rPr>
          <w:rFonts w:ascii="Calibri" w:hAnsi="Calibri" w:cs="Calibri"/>
          <w:lang w:val="en-GB"/>
        </w:rPr>
        <w:t>A</w:t>
      </w:r>
      <w:r w:rsidR="00E53EF3">
        <w:rPr>
          <w:rFonts w:ascii="Calibri" w:hAnsi="Calibri" w:cs="Calibri"/>
          <w:lang w:val="en-GB"/>
        </w:rPr>
        <w:t xml:space="preserve"> </w:t>
      </w:r>
      <w:r w:rsidR="00043F39">
        <w:rPr>
          <w:rFonts w:ascii="Calibri" w:hAnsi="Calibri" w:cs="Calibri"/>
          <w:lang w:val="en-GB"/>
        </w:rPr>
        <w:t xml:space="preserve">Turner </w:t>
      </w:r>
    </w:p>
    <w:p w14:paraId="2117CB68" w14:textId="387B49EB" w:rsidR="00C01F71" w:rsidRPr="00D8285C" w:rsidRDefault="00C01F71" w:rsidP="00C01F71">
      <w:pPr>
        <w:ind w:left="3600"/>
        <w:rPr>
          <w:rFonts w:ascii="Calibri" w:hAnsi="Calibri" w:cs="Calibri"/>
          <w:lang w:val="en-GB"/>
        </w:rPr>
      </w:pPr>
      <w:r w:rsidRPr="00D8285C">
        <w:rPr>
          <w:rFonts w:ascii="Calibri" w:hAnsi="Calibri" w:cs="Calibri"/>
          <w:lang w:val="en-GB"/>
        </w:rPr>
        <w:t xml:space="preserve">  </w:t>
      </w:r>
    </w:p>
    <w:p w14:paraId="28E308A2" w14:textId="77777777" w:rsidR="00C01F71" w:rsidRPr="00D8285C" w:rsidRDefault="00C01F71" w:rsidP="00C01F71">
      <w:pPr>
        <w:ind w:left="3600"/>
        <w:rPr>
          <w:rFonts w:ascii="Calibri" w:hAnsi="Calibri" w:cs="Calibri"/>
          <w:lang w:val="en-GB"/>
        </w:rPr>
      </w:pPr>
    </w:p>
    <w:p w14:paraId="28CEFD01" w14:textId="77777777" w:rsidR="00C01F71" w:rsidRPr="00D8285C" w:rsidRDefault="00C01F71" w:rsidP="00C01F71">
      <w:pPr>
        <w:ind w:left="3600" w:hanging="1440"/>
        <w:rPr>
          <w:rFonts w:ascii="Calibri" w:hAnsi="Calibri" w:cs="Calibri"/>
          <w:lang w:val="en-GB"/>
        </w:rPr>
      </w:pPr>
      <w:r w:rsidRPr="00D8285C">
        <w:rPr>
          <w:rFonts w:ascii="Calibri" w:hAnsi="Calibri" w:cs="Calibri"/>
          <w:lang w:val="en-GB"/>
        </w:rPr>
        <w:tab/>
        <w:t>Ian Orton – Clerk</w:t>
      </w:r>
    </w:p>
    <w:p w14:paraId="27CCD426" w14:textId="77777777" w:rsidR="00C01F71" w:rsidRPr="00D8285C" w:rsidRDefault="00C01F71" w:rsidP="00C01F71">
      <w:pPr>
        <w:ind w:left="2160"/>
        <w:rPr>
          <w:rFonts w:ascii="Calibri" w:hAnsi="Calibri" w:cs="Calibri"/>
          <w:lang w:val="en-GB"/>
        </w:rPr>
      </w:pPr>
    </w:p>
    <w:p w14:paraId="77F385E6" w14:textId="6FCEC28A" w:rsidR="00C01F71" w:rsidRPr="00D8285C" w:rsidRDefault="00490699" w:rsidP="00490699">
      <w:pPr>
        <w:ind w:left="1440" w:firstLine="72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                  Members of the </w:t>
      </w:r>
      <w:r w:rsidR="00C01F71" w:rsidRPr="00D8285C">
        <w:rPr>
          <w:rFonts w:ascii="Calibri" w:hAnsi="Calibri" w:cs="Calibri"/>
          <w:lang w:val="en-GB"/>
        </w:rPr>
        <w:t xml:space="preserve">Public: </w:t>
      </w:r>
      <w:r>
        <w:rPr>
          <w:rFonts w:ascii="Calibri" w:hAnsi="Calibri" w:cs="Calibri"/>
          <w:lang w:val="en-GB"/>
        </w:rPr>
        <w:t>1</w:t>
      </w:r>
    </w:p>
    <w:p w14:paraId="5464CF6D" w14:textId="77777777" w:rsidR="00C01F71" w:rsidRPr="00D8285C" w:rsidRDefault="00C01F71" w:rsidP="00C01F71">
      <w:pPr>
        <w:ind w:left="3600" w:hanging="1440"/>
        <w:rPr>
          <w:rFonts w:ascii="Calibri" w:hAnsi="Calibri" w:cs="Calibri"/>
          <w:lang w:val="en-GB"/>
        </w:rPr>
      </w:pPr>
    </w:p>
    <w:p w14:paraId="3A7660A4" w14:textId="77777777" w:rsidR="00C01F71" w:rsidRPr="00D8285C" w:rsidRDefault="00C01F71" w:rsidP="00C01F71">
      <w:pPr>
        <w:numPr>
          <w:ilvl w:val="0"/>
          <w:numId w:val="1"/>
        </w:numPr>
        <w:rPr>
          <w:rFonts w:ascii="Calibri" w:hAnsi="Calibri" w:cs="Calibri"/>
          <w:u w:val="single"/>
          <w:lang w:val="en-GB"/>
        </w:rPr>
      </w:pPr>
      <w:r w:rsidRPr="00D8285C">
        <w:rPr>
          <w:rFonts w:ascii="Calibri" w:hAnsi="Calibri" w:cs="Calibri"/>
          <w:u w:val="single"/>
          <w:lang w:val="en-GB"/>
        </w:rPr>
        <w:t>Apologies for Absence:</w:t>
      </w:r>
    </w:p>
    <w:p w14:paraId="6A663776" w14:textId="58F263C5" w:rsidR="00C01F71" w:rsidRPr="00D8285C" w:rsidRDefault="00DA3AC0" w:rsidP="00C01F71">
      <w:pPr>
        <w:ind w:left="36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NYC Cllr Richard Foster.</w:t>
      </w:r>
    </w:p>
    <w:p w14:paraId="6E6A996F" w14:textId="77777777" w:rsidR="00C01F71" w:rsidRPr="00D8285C" w:rsidRDefault="00C01F71" w:rsidP="00C01F71">
      <w:pPr>
        <w:ind w:left="360"/>
        <w:rPr>
          <w:rFonts w:ascii="Calibri" w:hAnsi="Calibri" w:cs="Calibri"/>
          <w:lang w:val="en-GB"/>
        </w:rPr>
      </w:pPr>
    </w:p>
    <w:p w14:paraId="0A8D22ED" w14:textId="77777777" w:rsidR="00C01F71" w:rsidRPr="00D8285C" w:rsidRDefault="00C01F71" w:rsidP="00C01F71">
      <w:pPr>
        <w:pStyle w:val="ListParagraph"/>
        <w:numPr>
          <w:ilvl w:val="0"/>
          <w:numId w:val="1"/>
        </w:numPr>
        <w:rPr>
          <w:rFonts w:ascii="Calibri" w:hAnsi="Calibri" w:cs="Calibri"/>
          <w:lang w:val="en-GB"/>
        </w:rPr>
      </w:pPr>
      <w:r w:rsidRPr="00D8285C">
        <w:rPr>
          <w:rFonts w:ascii="Calibri" w:hAnsi="Calibri" w:cs="Calibri"/>
          <w:u w:val="single"/>
          <w:lang w:val="en-GB"/>
        </w:rPr>
        <w:t>Register of Interests</w:t>
      </w:r>
      <w:r w:rsidRPr="00D8285C">
        <w:rPr>
          <w:rFonts w:ascii="Calibri" w:hAnsi="Calibri" w:cs="Calibri"/>
          <w:lang w:val="en-GB"/>
        </w:rPr>
        <w:t xml:space="preserve">:                                                                                                </w:t>
      </w:r>
    </w:p>
    <w:p w14:paraId="63818B47" w14:textId="77777777" w:rsidR="00C01F71" w:rsidRPr="00D8285C" w:rsidRDefault="00C01F71" w:rsidP="00C01F71">
      <w:pPr>
        <w:rPr>
          <w:rFonts w:ascii="Calibri" w:hAnsi="Calibri" w:cs="Calibri"/>
          <w:lang w:val="en-GB"/>
        </w:rPr>
      </w:pPr>
      <w:r w:rsidRPr="00D8285C">
        <w:rPr>
          <w:rFonts w:ascii="Calibri" w:hAnsi="Calibri" w:cs="Calibri"/>
          <w:lang w:val="en-GB"/>
        </w:rPr>
        <w:t xml:space="preserve">     Councillors at the meeting confirmed their interests as recorded in the                 </w:t>
      </w:r>
    </w:p>
    <w:p w14:paraId="7BC910EF" w14:textId="77777777" w:rsidR="00C01F71" w:rsidRPr="00D8285C" w:rsidRDefault="00C01F71" w:rsidP="00C01F71">
      <w:pPr>
        <w:rPr>
          <w:rFonts w:ascii="Calibri" w:hAnsi="Calibri" w:cs="Calibri"/>
          <w:lang w:val="en-GB"/>
        </w:rPr>
      </w:pPr>
      <w:r w:rsidRPr="00D8285C">
        <w:rPr>
          <w:rFonts w:ascii="Calibri" w:hAnsi="Calibri" w:cs="Calibri"/>
          <w:lang w:val="en-GB"/>
        </w:rPr>
        <w:t xml:space="preserve">     Register of Interests held and maintained by the Council’s principal  </w:t>
      </w:r>
    </w:p>
    <w:p w14:paraId="6B9BA179" w14:textId="77777777" w:rsidR="00C01F71" w:rsidRPr="00D8285C" w:rsidRDefault="00C01F71" w:rsidP="00C01F71">
      <w:pPr>
        <w:rPr>
          <w:rFonts w:ascii="Calibri" w:hAnsi="Calibri" w:cs="Calibri"/>
          <w:lang w:val="en-GB"/>
        </w:rPr>
      </w:pPr>
      <w:r w:rsidRPr="00D8285C">
        <w:rPr>
          <w:rFonts w:ascii="Calibri" w:hAnsi="Calibri" w:cs="Calibri"/>
          <w:lang w:val="en-GB"/>
        </w:rPr>
        <w:t xml:space="preserve">     principal authority.</w:t>
      </w:r>
    </w:p>
    <w:p w14:paraId="4C8E9A83" w14:textId="77777777" w:rsidR="00C01F71" w:rsidRPr="00D8285C" w:rsidRDefault="00C01F71" w:rsidP="00C01F71">
      <w:pPr>
        <w:rPr>
          <w:rFonts w:ascii="Calibri" w:hAnsi="Calibri" w:cs="Calibri"/>
          <w:lang w:val="en-GB"/>
        </w:rPr>
      </w:pPr>
      <w:r w:rsidRPr="00D8285C">
        <w:rPr>
          <w:rFonts w:ascii="Calibri" w:hAnsi="Calibri" w:cs="Calibri"/>
          <w:lang w:val="en-GB"/>
        </w:rPr>
        <w:t xml:space="preserve">                                        </w:t>
      </w:r>
    </w:p>
    <w:p w14:paraId="15CA81AA" w14:textId="77777777" w:rsidR="00C01F71" w:rsidRPr="00D8285C" w:rsidRDefault="00C01F71" w:rsidP="00C01F71">
      <w:pPr>
        <w:numPr>
          <w:ilvl w:val="0"/>
          <w:numId w:val="1"/>
        </w:numPr>
        <w:rPr>
          <w:rFonts w:ascii="Calibri" w:hAnsi="Calibri" w:cs="Calibri"/>
          <w:u w:val="single"/>
          <w:lang w:val="en-GB"/>
        </w:rPr>
      </w:pPr>
      <w:bookmarkStart w:id="0" w:name="_Hlk161747206"/>
      <w:r w:rsidRPr="00D8285C">
        <w:rPr>
          <w:rFonts w:ascii="Calibri" w:hAnsi="Calibri" w:cs="Calibri"/>
          <w:u w:val="single"/>
          <w:lang w:val="en-GB"/>
        </w:rPr>
        <w:t>Disclosure of Interests:</w:t>
      </w:r>
    </w:p>
    <w:p w14:paraId="14DD03B8" w14:textId="5CBDCF3D" w:rsidR="00C01F71" w:rsidRPr="00D8285C" w:rsidRDefault="001C5C18" w:rsidP="00C01F71">
      <w:pPr>
        <w:ind w:left="36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There were no disclosures of items relating to item on the agenda.</w:t>
      </w:r>
    </w:p>
    <w:bookmarkEnd w:id="0"/>
    <w:p w14:paraId="7DE45CB7" w14:textId="77777777" w:rsidR="00C01F71" w:rsidRPr="00D8285C" w:rsidRDefault="00C01F71" w:rsidP="00C01F71">
      <w:pPr>
        <w:ind w:left="360"/>
        <w:rPr>
          <w:rFonts w:ascii="Calibri" w:hAnsi="Calibri" w:cs="Calibri"/>
          <w:i/>
          <w:iCs/>
        </w:rPr>
      </w:pPr>
    </w:p>
    <w:p w14:paraId="3CC5E57F" w14:textId="7D284B77" w:rsidR="00C01F71" w:rsidRPr="00D8285C" w:rsidRDefault="00C01F71" w:rsidP="00C01F71">
      <w:pPr>
        <w:numPr>
          <w:ilvl w:val="0"/>
          <w:numId w:val="1"/>
        </w:numPr>
        <w:rPr>
          <w:rFonts w:ascii="Calibri" w:hAnsi="Calibri" w:cs="Calibri"/>
          <w:u w:val="single"/>
          <w:lang w:val="en-GB"/>
        </w:rPr>
      </w:pPr>
      <w:r w:rsidRPr="00D8285C">
        <w:rPr>
          <w:rFonts w:ascii="Calibri" w:hAnsi="Calibri" w:cs="Calibri"/>
          <w:u w:val="single"/>
          <w:lang w:val="en-GB"/>
        </w:rPr>
        <w:t xml:space="preserve">Minutes of the Council Meeting held on </w:t>
      </w:r>
      <w:r w:rsidR="005E0E1D">
        <w:rPr>
          <w:rFonts w:ascii="Calibri" w:hAnsi="Calibri" w:cs="Calibri"/>
          <w:u w:val="single"/>
          <w:lang w:val="en-GB"/>
        </w:rPr>
        <w:t>2</w:t>
      </w:r>
      <w:r w:rsidR="005E0E1D" w:rsidRPr="005E0E1D">
        <w:rPr>
          <w:rFonts w:ascii="Calibri" w:hAnsi="Calibri" w:cs="Calibri"/>
          <w:u w:val="single"/>
          <w:vertAlign w:val="superscript"/>
          <w:lang w:val="en-GB"/>
        </w:rPr>
        <w:t>nd</w:t>
      </w:r>
      <w:r w:rsidR="005E0E1D">
        <w:rPr>
          <w:rFonts w:ascii="Calibri" w:hAnsi="Calibri" w:cs="Calibri"/>
          <w:u w:val="single"/>
          <w:lang w:val="en-GB"/>
        </w:rPr>
        <w:t xml:space="preserve"> December</w:t>
      </w:r>
      <w:r>
        <w:rPr>
          <w:rFonts w:ascii="Calibri" w:hAnsi="Calibri" w:cs="Calibri"/>
          <w:u w:val="single"/>
          <w:lang w:val="en-GB"/>
        </w:rPr>
        <w:t xml:space="preserve"> </w:t>
      </w:r>
      <w:r w:rsidRPr="00D8285C">
        <w:rPr>
          <w:rFonts w:ascii="Calibri" w:hAnsi="Calibri" w:cs="Calibri"/>
          <w:u w:val="single"/>
          <w:lang w:val="en-GB"/>
        </w:rPr>
        <w:t>2024:</w:t>
      </w:r>
    </w:p>
    <w:p w14:paraId="0F020D49" w14:textId="0C22EA33" w:rsidR="00C01F71" w:rsidRPr="00D8285C" w:rsidRDefault="00C01F71" w:rsidP="00C01F71">
      <w:pPr>
        <w:ind w:left="360"/>
        <w:rPr>
          <w:rFonts w:ascii="Calibri" w:hAnsi="Calibri" w:cs="Calibri"/>
          <w:lang w:val="en-GB"/>
        </w:rPr>
      </w:pPr>
      <w:r w:rsidRPr="00D8285C">
        <w:rPr>
          <w:rFonts w:ascii="Calibri" w:hAnsi="Calibri" w:cs="Calibri"/>
          <w:lang w:val="en-GB"/>
        </w:rPr>
        <w:t xml:space="preserve">The Minutes of the Meeting held on </w:t>
      </w:r>
      <w:r w:rsidR="005C011B">
        <w:rPr>
          <w:rFonts w:ascii="Calibri" w:hAnsi="Calibri" w:cs="Calibri"/>
          <w:lang w:val="en-GB"/>
        </w:rPr>
        <w:t>2</w:t>
      </w:r>
      <w:r w:rsidR="005C011B" w:rsidRPr="005C011B">
        <w:rPr>
          <w:rFonts w:ascii="Calibri" w:hAnsi="Calibri" w:cs="Calibri"/>
          <w:vertAlign w:val="superscript"/>
          <w:lang w:val="en-GB"/>
        </w:rPr>
        <w:t>nd</w:t>
      </w:r>
      <w:r w:rsidR="005C011B">
        <w:rPr>
          <w:rFonts w:ascii="Calibri" w:hAnsi="Calibri" w:cs="Calibri"/>
          <w:lang w:val="en-GB"/>
        </w:rPr>
        <w:t xml:space="preserve"> December</w:t>
      </w:r>
      <w:r w:rsidRPr="00D8285C">
        <w:rPr>
          <w:rFonts w:ascii="Calibri" w:hAnsi="Calibri" w:cs="Calibri"/>
          <w:lang w:val="en-GB"/>
        </w:rPr>
        <w:t xml:space="preserve"> 2024 were taken as read, and the Minutes were approved and signed by the Chair as a true and correct record. </w:t>
      </w:r>
      <w:r w:rsidR="00CB5EC9">
        <w:rPr>
          <w:rFonts w:ascii="Calibri" w:hAnsi="Calibri" w:cs="Calibri"/>
          <w:lang w:val="en-GB"/>
        </w:rPr>
        <w:t xml:space="preserve">                                                                                                                                     </w:t>
      </w:r>
      <w:r w:rsidR="004E190F">
        <w:rPr>
          <w:rFonts w:ascii="Calibri" w:hAnsi="Calibri" w:cs="Calibri"/>
          <w:lang w:val="en-GB"/>
        </w:rPr>
        <w:t xml:space="preserve"> </w:t>
      </w:r>
      <w:r w:rsidR="001C5C18">
        <w:rPr>
          <w:rFonts w:ascii="Calibri" w:hAnsi="Calibri" w:cs="Calibri"/>
          <w:lang w:val="en-GB"/>
        </w:rPr>
        <w:t xml:space="preserve">The </w:t>
      </w:r>
      <w:r w:rsidR="005C011B">
        <w:rPr>
          <w:rFonts w:ascii="Calibri" w:hAnsi="Calibri" w:cs="Calibri"/>
          <w:lang w:val="en-GB"/>
        </w:rPr>
        <w:t xml:space="preserve">Minutes </w:t>
      </w:r>
      <w:r w:rsidR="001C5C18">
        <w:rPr>
          <w:rFonts w:ascii="Calibri" w:hAnsi="Calibri" w:cs="Calibri"/>
          <w:lang w:val="en-GB"/>
        </w:rPr>
        <w:t>of the Appointments Panel</w:t>
      </w:r>
      <w:r w:rsidR="00CB5EC9">
        <w:rPr>
          <w:rFonts w:ascii="Calibri" w:hAnsi="Calibri" w:cs="Calibri"/>
          <w:lang w:val="en-GB"/>
        </w:rPr>
        <w:t xml:space="preserve"> held </w:t>
      </w:r>
      <w:r w:rsidR="00237FAD">
        <w:rPr>
          <w:rFonts w:ascii="Calibri" w:hAnsi="Calibri" w:cs="Calibri"/>
          <w:lang w:val="en-GB"/>
        </w:rPr>
        <w:t>on 2</w:t>
      </w:r>
      <w:r w:rsidR="00237FAD" w:rsidRPr="00237FAD">
        <w:rPr>
          <w:rFonts w:ascii="Calibri" w:hAnsi="Calibri" w:cs="Calibri"/>
          <w:vertAlign w:val="superscript"/>
          <w:lang w:val="en-GB"/>
        </w:rPr>
        <w:t>nd</w:t>
      </w:r>
      <w:r w:rsidR="00237FAD">
        <w:rPr>
          <w:rFonts w:ascii="Calibri" w:hAnsi="Calibri" w:cs="Calibri"/>
          <w:lang w:val="en-GB"/>
        </w:rPr>
        <w:t xml:space="preserve"> December 2024 were taken as read </w:t>
      </w:r>
      <w:r w:rsidR="00AF4133">
        <w:rPr>
          <w:rFonts w:ascii="Calibri" w:hAnsi="Calibri" w:cs="Calibri"/>
          <w:lang w:val="en-GB"/>
        </w:rPr>
        <w:t xml:space="preserve">and the Minutes were approved </w:t>
      </w:r>
      <w:r w:rsidR="001C5C18">
        <w:rPr>
          <w:rFonts w:ascii="Calibri" w:hAnsi="Calibri" w:cs="Calibri"/>
          <w:lang w:val="en-GB"/>
        </w:rPr>
        <w:t xml:space="preserve">and </w:t>
      </w:r>
      <w:r w:rsidR="00C4449B">
        <w:rPr>
          <w:rFonts w:ascii="Calibri" w:hAnsi="Calibri" w:cs="Calibri"/>
          <w:lang w:val="en-GB"/>
        </w:rPr>
        <w:t xml:space="preserve">signed by the Chair </w:t>
      </w:r>
      <w:r w:rsidR="00F82897">
        <w:rPr>
          <w:rFonts w:ascii="Calibri" w:hAnsi="Calibri" w:cs="Calibri"/>
          <w:lang w:val="en-GB"/>
        </w:rPr>
        <w:t xml:space="preserve">as a true and correct record. </w:t>
      </w:r>
    </w:p>
    <w:p w14:paraId="5CC45C52" w14:textId="77777777" w:rsidR="00C01F71" w:rsidRPr="00D8285C" w:rsidRDefault="00C01F71" w:rsidP="00C01F71">
      <w:pPr>
        <w:rPr>
          <w:rFonts w:ascii="Calibri" w:hAnsi="Calibri" w:cs="Calibri"/>
          <w:lang w:val="en-GB"/>
        </w:rPr>
      </w:pPr>
    </w:p>
    <w:p w14:paraId="74169578" w14:textId="77777777" w:rsidR="00C01F71" w:rsidRPr="00D8285C" w:rsidRDefault="00C01F71" w:rsidP="00C01F71">
      <w:pPr>
        <w:numPr>
          <w:ilvl w:val="0"/>
          <w:numId w:val="1"/>
        </w:numPr>
        <w:rPr>
          <w:rFonts w:ascii="Calibri" w:hAnsi="Calibri" w:cs="Calibri"/>
          <w:u w:val="single"/>
          <w:lang w:val="en-GB"/>
        </w:rPr>
      </w:pPr>
      <w:r w:rsidRPr="00D8285C">
        <w:rPr>
          <w:rFonts w:ascii="Calibri" w:hAnsi="Calibri" w:cs="Calibri"/>
          <w:u w:val="single"/>
          <w:lang w:val="en-GB"/>
        </w:rPr>
        <w:t>Matters arising from the Council Meeting:</w:t>
      </w:r>
    </w:p>
    <w:p w14:paraId="21711B13" w14:textId="77777777" w:rsidR="00C01F71" w:rsidRPr="00D8285C" w:rsidRDefault="00C01F71" w:rsidP="00C01F71">
      <w:pPr>
        <w:rPr>
          <w:rFonts w:ascii="Calibri" w:hAnsi="Calibri" w:cs="Calibri"/>
          <w:lang w:val="en-GB"/>
        </w:rPr>
      </w:pPr>
      <w:r w:rsidRPr="00D8285C">
        <w:rPr>
          <w:rFonts w:ascii="Calibri" w:hAnsi="Calibri" w:cs="Calibri"/>
          <w:lang w:val="en-GB"/>
        </w:rPr>
        <w:t xml:space="preserve">      There were no matters arising from the Council meeting that were not    </w:t>
      </w:r>
    </w:p>
    <w:p w14:paraId="41B16B04" w14:textId="5CBD9EC8" w:rsidR="00C01F71" w:rsidRDefault="00C01F71" w:rsidP="00C01F71">
      <w:pPr>
        <w:rPr>
          <w:rFonts w:ascii="Calibri" w:hAnsi="Calibri" w:cs="Calibri"/>
          <w:lang w:val="en-GB"/>
        </w:rPr>
      </w:pPr>
      <w:r w:rsidRPr="00D8285C">
        <w:rPr>
          <w:rFonts w:ascii="Calibri" w:hAnsi="Calibri" w:cs="Calibri"/>
          <w:lang w:val="en-GB"/>
        </w:rPr>
        <w:t xml:space="preserve">      not on the agenda. </w:t>
      </w:r>
    </w:p>
    <w:p w14:paraId="0B49987E" w14:textId="77777777" w:rsidR="006E0811" w:rsidRDefault="006E0811" w:rsidP="00C01F71">
      <w:pPr>
        <w:rPr>
          <w:rFonts w:ascii="Calibri" w:hAnsi="Calibri" w:cs="Calibri"/>
          <w:lang w:val="en-GB"/>
        </w:rPr>
      </w:pPr>
    </w:p>
    <w:p w14:paraId="40BC15C4" w14:textId="77777777" w:rsidR="006E0811" w:rsidRDefault="006E0811" w:rsidP="00C01F71">
      <w:pPr>
        <w:rPr>
          <w:rFonts w:ascii="Calibri" w:hAnsi="Calibri" w:cs="Calibri"/>
          <w:lang w:val="en-GB"/>
        </w:rPr>
      </w:pPr>
    </w:p>
    <w:p w14:paraId="6752996C" w14:textId="77777777" w:rsidR="006E0811" w:rsidRDefault="006E0811" w:rsidP="00C01F71">
      <w:pPr>
        <w:rPr>
          <w:rFonts w:ascii="Calibri" w:hAnsi="Calibri" w:cs="Calibri"/>
          <w:lang w:val="en-GB"/>
        </w:rPr>
      </w:pPr>
    </w:p>
    <w:p w14:paraId="4E6354B0" w14:textId="77777777" w:rsidR="00C01F71" w:rsidRPr="00D8285C" w:rsidRDefault="00C01F71" w:rsidP="006E0811">
      <w:pPr>
        <w:rPr>
          <w:rFonts w:ascii="Calibri" w:hAnsi="Calibri" w:cs="Calibri"/>
          <w:lang w:val="en-GB"/>
        </w:rPr>
      </w:pPr>
    </w:p>
    <w:p w14:paraId="53B4D4C7" w14:textId="184C9ACF" w:rsidR="00C01F71" w:rsidRPr="00D8285C" w:rsidRDefault="00C01F71" w:rsidP="00C01F71">
      <w:pPr>
        <w:numPr>
          <w:ilvl w:val="0"/>
          <w:numId w:val="1"/>
        </w:numPr>
        <w:rPr>
          <w:rFonts w:ascii="Calibri" w:hAnsi="Calibri" w:cs="Calibri"/>
          <w:u w:val="single"/>
          <w:lang w:val="en-GB"/>
        </w:rPr>
      </w:pPr>
      <w:r w:rsidRPr="002415E2">
        <w:rPr>
          <w:rFonts w:ascii="Calibri" w:hAnsi="Calibri" w:cs="Calibri"/>
          <w:b/>
          <w:bCs/>
          <w:u w:val="single"/>
          <w:lang w:val="en-GB"/>
        </w:rPr>
        <w:t>Public Participation</w:t>
      </w:r>
      <w:r>
        <w:rPr>
          <w:rFonts w:ascii="Calibri" w:hAnsi="Calibri" w:cs="Calibri"/>
          <w:u w:val="single"/>
          <w:lang w:val="en-GB"/>
        </w:rPr>
        <w:t>:</w:t>
      </w:r>
    </w:p>
    <w:p w14:paraId="5B53C543" w14:textId="5626AEE3" w:rsidR="00C01F71" w:rsidRPr="00D8285C" w:rsidRDefault="003B7421" w:rsidP="00C01F71">
      <w:pPr>
        <w:ind w:left="36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No questions were </w:t>
      </w:r>
      <w:r w:rsidR="008B10C4">
        <w:rPr>
          <w:rFonts w:ascii="Calibri" w:hAnsi="Calibri" w:cs="Calibri"/>
          <w:lang w:val="en-GB"/>
        </w:rPr>
        <w:t>raised by the member of the public who was present.</w:t>
      </w:r>
    </w:p>
    <w:p w14:paraId="37C3758E" w14:textId="77777777" w:rsidR="00C01F71" w:rsidRPr="00D8285C" w:rsidRDefault="00C01F71" w:rsidP="00C01F71">
      <w:pPr>
        <w:rPr>
          <w:rFonts w:ascii="Calibri" w:hAnsi="Calibri" w:cs="Calibri"/>
          <w:color w:val="202124"/>
          <w:shd w:val="clear" w:color="auto" w:fill="FFFFFF"/>
        </w:rPr>
      </w:pPr>
    </w:p>
    <w:p w14:paraId="608196BC" w14:textId="76085567" w:rsidR="00C01F71" w:rsidRPr="002415E2" w:rsidRDefault="00C01F71" w:rsidP="00C01F71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color w:val="202124"/>
          <w:shd w:val="clear" w:color="auto" w:fill="FFFFFF"/>
        </w:rPr>
      </w:pPr>
      <w:r w:rsidRPr="002415E2">
        <w:rPr>
          <w:rFonts w:ascii="Calibri" w:hAnsi="Calibri" w:cs="Calibri"/>
          <w:b/>
          <w:bCs/>
          <w:u w:val="single"/>
        </w:rPr>
        <w:t xml:space="preserve">Clerk’s Report: </w:t>
      </w:r>
    </w:p>
    <w:p w14:paraId="78F0B018" w14:textId="1155AAE0" w:rsidR="00C01F71" w:rsidRPr="001C5C18" w:rsidRDefault="00C01F71" w:rsidP="001C5C18">
      <w:pPr>
        <w:ind w:left="360"/>
        <w:rPr>
          <w:rFonts w:ascii="Calibri" w:hAnsi="Calibri" w:cs="Calibri"/>
          <w:lang w:val="en-GB"/>
        </w:rPr>
      </w:pPr>
      <w:r w:rsidRPr="00D8285C">
        <w:rPr>
          <w:rFonts w:ascii="Calibri" w:hAnsi="Calibri" w:cs="Calibri"/>
        </w:rPr>
        <w:t xml:space="preserve">The Chair </w:t>
      </w:r>
      <w:r w:rsidR="001C5C18">
        <w:rPr>
          <w:rFonts w:ascii="Calibri" w:hAnsi="Calibri" w:cs="Calibri"/>
        </w:rPr>
        <w:t xml:space="preserve">confirmed </w:t>
      </w:r>
      <w:r w:rsidR="009E7B8F">
        <w:rPr>
          <w:rFonts w:ascii="Calibri" w:hAnsi="Calibri" w:cs="Calibri"/>
        </w:rPr>
        <w:t>that all relevant items were on the agenda for the current meeting,</w:t>
      </w:r>
    </w:p>
    <w:p w14:paraId="44A0871F" w14:textId="77777777" w:rsidR="00C01F71" w:rsidRPr="00D8285C" w:rsidRDefault="00C01F71" w:rsidP="00C01F71">
      <w:pPr>
        <w:pStyle w:val="ListParagraph"/>
        <w:ind w:left="1080"/>
        <w:rPr>
          <w:rFonts w:ascii="Calibri" w:hAnsi="Calibri" w:cs="Calibri"/>
          <w:lang w:val="en-GB"/>
        </w:rPr>
      </w:pPr>
    </w:p>
    <w:p w14:paraId="5D6C9A95" w14:textId="77777777" w:rsidR="00C01F71" w:rsidRPr="002415E2" w:rsidRDefault="00C01F71" w:rsidP="00C01F71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u w:val="single"/>
          <w:lang w:val="en-GB"/>
        </w:rPr>
      </w:pPr>
      <w:r w:rsidRPr="002415E2">
        <w:rPr>
          <w:rFonts w:ascii="Calibri" w:hAnsi="Calibri" w:cs="Calibri"/>
          <w:b/>
          <w:bCs/>
          <w:u w:val="single"/>
          <w:lang w:val="en-GB"/>
        </w:rPr>
        <w:t xml:space="preserve">Planning:                                                                                            </w:t>
      </w:r>
    </w:p>
    <w:p w14:paraId="1F91EF74" w14:textId="43E1F6C7" w:rsidR="003A00E9" w:rsidRDefault="00AE581D" w:rsidP="009F6D2F">
      <w:pPr>
        <w:pStyle w:val="ListParagraph"/>
        <w:numPr>
          <w:ilvl w:val="0"/>
          <w:numId w:val="8"/>
        </w:numPr>
        <w:rPr>
          <w:rFonts w:ascii="Calibri" w:hAnsi="Calibri" w:cs="Calibri"/>
          <w:i/>
          <w:iCs/>
          <w:lang w:val="en-GB"/>
        </w:rPr>
      </w:pPr>
      <w:r>
        <w:rPr>
          <w:rFonts w:ascii="Calibri" w:hAnsi="Calibri" w:cs="Calibri"/>
          <w:lang w:val="en-GB"/>
        </w:rPr>
        <w:t xml:space="preserve">The Local Plan: </w:t>
      </w:r>
      <w:r w:rsidR="004F6CB4">
        <w:rPr>
          <w:rFonts w:ascii="Calibri" w:hAnsi="Calibri" w:cs="Calibri"/>
          <w:lang w:val="en-GB"/>
        </w:rPr>
        <w:t xml:space="preserve">The clerk reported that the one Draughton site </w:t>
      </w:r>
      <w:r w:rsidR="00A34F79">
        <w:rPr>
          <w:rFonts w:ascii="Calibri" w:hAnsi="Calibri" w:cs="Calibri"/>
          <w:lang w:val="en-GB"/>
        </w:rPr>
        <w:t xml:space="preserve">within the Local Plan was </w:t>
      </w:r>
      <w:r w:rsidR="00215120">
        <w:rPr>
          <w:rFonts w:ascii="Calibri" w:hAnsi="Calibri" w:cs="Calibri"/>
          <w:lang w:val="en-GB"/>
        </w:rPr>
        <w:t xml:space="preserve">adjacent to </w:t>
      </w:r>
      <w:r w:rsidR="00832056">
        <w:rPr>
          <w:rFonts w:ascii="Calibri" w:hAnsi="Calibri" w:cs="Calibri"/>
          <w:lang w:val="en-GB"/>
        </w:rPr>
        <w:t>Che</w:t>
      </w:r>
      <w:r w:rsidR="00AE2FE2">
        <w:rPr>
          <w:rFonts w:ascii="Calibri" w:hAnsi="Calibri" w:cs="Calibri"/>
          <w:lang w:val="en-GB"/>
        </w:rPr>
        <w:t xml:space="preserve">lker reservoir </w:t>
      </w:r>
      <w:r w:rsidR="00523DBD">
        <w:rPr>
          <w:rFonts w:ascii="Calibri" w:hAnsi="Calibri" w:cs="Calibri"/>
          <w:lang w:val="en-GB"/>
        </w:rPr>
        <w:t xml:space="preserve">and zoned for green/community/open space </w:t>
      </w:r>
      <w:r w:rsidR="00147947">
        <w:rPr>
          <w:rFonts w:ascii="Calibri" w:hAnsi="Calibri" w:cs="Calibri"/>
          <w:lang w:val="en-GB"/>
        </w:rPr>
        <w:t xml:space="preserve">or renewable energy. The </w:t>
      </w:r>
      <w:r w:rsidR="006E3A8A">
        <w:rPr>
          <w:rFonts w:ascii="Calibri" w:hAnsi="Calibri" w:cs="Calibri"/>
          <w:lang w:val="en-GB"/>
        </w:rPr>
        <w:t>C</w:t>
      </w:r>
      <w:r w:rsidR="00147947">
        <w:rPr>
          <w:rFonts w:ascii="Calibri" w:hAnsi="Calibri" w:cs="Calibri"/>
          <w:lang w:val="en-GB"/>
        </w:rPr>
        <w:t xml:space="preserve">ouncil noted the </w:t>
      </w:r>
      <w:r w:rsidR="00DF730E">
        <w:rPr>
          <w:rFonts w:ascii="Calibri" w:hAnsi="Calibri" w:cs="Calibri"/>
          <w:lang w:val="en-GB"/>
        </w:rPr>
        <w:t>proposed use for the site.</w:t>
      </w:r>
      <w:r w:rsidR="009E7B8F" w:rsidRPr="009F6D2F">
        <w:rPr>
          <w:rFonts w:ascii="Calibri" w:hAnsi="Calibri" w:cs="Calibri"/>
          <w:i/>
          <w:iCs/>
          <w:lang w:val="en-GB"/>
        </w:rPr>
        <w:t xml:space="preserve"> </w:t>
      </w:r>
    </w:p>
    <w:p w14:paraId="025FD13F" w14:textId="43C9B876" w:rsidR="009F6D2F" w:rsidRPr="006E3A8A" w:rsidRDefault="009E7B8F" w:rsidP="006E3A8A">
      <w:pPr>
        <w:pStyle w:val="ListParagraph"/>
        <w:numPr>
          <w:ilvl w:val="0"/>
          <w:numId w:val="8"/>
        </w:numPr>
        <w:rPr>
          <w:rFonts w:ascii="Calibri" w:hAnsi="Calibri" w:cs="Calibri"/>
          <w:i/>
          <w:iCs/>
          <w:lang w:val="en-GB"/>
        </w:rPr>
      </w:pPr>
      <w:r w:rsidRPr="006E3A8A">
        <w:rPr>
          <w:rFonts w:ascii="Calibri" w:hAnsi="Calibri" w:cs="Calibri"/>
          <w:lang w:val="en-GB"/>
        </w:rPr>
        <w:t>Application Number: ZA24/26524/FUL Proposal: Partial change of use of domestic garage to form dog grooming facility. Location: Field House Fa</w:t>
      </w:r>
      <w:r w:rsidR="00BB7824" w:rsidRPr="006E3A8A">
        <w:rPr>
          <w:rFonts w:ascii="Calibri" w:hAnsi="Calibri" w:cs="Calibri"/>
          <w:lang w:val="en-GB"/>
        </w:rPr>
        <w:t>rm</w:t>
      </w:r>
      <w:r w:rsidR="00A36A99" w:rsidRPr="006E3A8A">
        <w:rPr>
          <w:rFonts w:ascii="Calibri" w:hAnsi="Calibri" w:cs="Calibri"/>
          <w:lang w:val="en-GB"/>
        </w:rPr>
        <w:t xml:space="preserve">, Draughton BD23 6ED. The clerk reported that </w:t>
      </w:r>
      <w:r w:rsidR="00AB5F34" w:rsidRPr="006E3A8A">
        <w:rPr>
          <w:rFonts w:ascii="Calibri" w:hAnsi="Calibri" w:cs="Calibri"/>
          <w:lang w:val="en-GB"/>
        </w:rPr>
        <w:t xml:space="preserve">application </w:t>
      </w:r>
      <w:r w:rsidR="00F42B04" w:rsidRPr="006E3A8A">
        <w:rPr>
          <w:rFonts w:ascii="Calibri" w:hAnsi="Calibri" w:cs="Calibri"/>
          <w:lang w:val="en-GB"/>
        </w:rPr>
        <w:t>had been granted subject to</w:t>
      </w:r>
      <w:r w:rsidR="00455A4A" w:rsidRPr="006E3A8A">
        <w:rPr>
          <w:rFonts w:ascii="Calibri" w:hAnsi="Calibri" w:cs="Calibri"/>
          <w:lang w:val="en-GB"/>
        </w:rPr>
        <w:t xml:space="preserve"> the development beginning within three years and </w:t>
      </w:r>
      <w:r w:rsidR="00F00C10" w:rsidRPr="006E3A8A">
        <w:rPr>
          <w:rFonts w:ascii="Calibri" w:hAnsi="Calibri" w:cs="Calibri"/>
          <w:lang w:val="en-GB"/>
        </w:rPr>
        <w:t xml:space="preserve">only one </w:t>
      </w:r>
      <w:r w:rsidR="006E3A8A" w:rsidRPr="006E3A8A">
        <w:rPr>
          <w:rFonts w:ascii="Calibri" w:hAnsi="Calibri" w:cs="Calibri"/>
          <w:lang w:val="en-GB"/>
        </w:rPr>
        <w:t>customer’s</w:t>
      </w:r>
      <w:r w:rsidR="00F00C10" w:rsidRPr="006E3A8A">
        <w:rPr>
          <w:rFonts w:ascii="Calibri" w:hAnsi="Calibri" w:cs="Calibri"/>
          <w:lang w:val="en-GB"/>
        </w:rPr>
        <w:t xml:space="preserve"> dog(s) shall </w:t>
      </w:r>
      <w:r w:rsidR="003A00E9" w:rsidRPr="006E3A8A">
        <w:rPr>
          <w:rFonts w:ascii="Calibri" w:hAnsi="Calibri" w:cs="Calibri"/>
          <w:lang w:val="en-GB"/>
        </w:rPr>
        <w:t>be kept on the site at one time which was in line with protecting the amenity of the site.</w:t>
      </w:r>
      <w:r w:rsidR="006E3A8A">
        <w:rPr>
          <w:rFonts w:ascii="Calibri" w:hAnsi="Calibri" w:cs="Calibri"/>
          <w:lang w:val="en-GB"/>
        </w:rPr>
        <w:t xml:space="preserve"> The Council noted the decision.</w:t>
      </w:r>
    </w:p>
    <w:p w14:paraId="2B3DC48D" w14:textId="77777777" w:rsidR="00CF313C" w:rsidRDefault="00CF313C" w:rsidP="00CF313C">
      <w:pPr>
        <w:rPr>
          <w:rFonts w:ascii="Calibri" w:hAnsi="Calibri" w:cs="Calibri"/>
          <w:i/>
          <w:iCs/>
          <w:lang w:val="en-GB"/>
        </w:rPr>
      </w:pPr>
    </w:p>
    <w:p w14:paraId="5F8F5FD3" w14:textId="61AA7BF9" w:rsidR="00CF313C" w:rsidRPr="00CF313C" w:rsidRDefault="00C33634" w:rsidP="00CF313C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lang w:val="en-GB"/>
        </w:rPr>
      </w:pPr>
      <w:r>
        <w:rPr>
          <w:rFonts w:ascii="Calibri" w:hAnsi="Calibri" w:cs="Calibri"/>
          <w:b/>
          <w:bCs/>
          <w:u w:val="single"/>
          <w:lang w:val="en-GB"/>
        </w:rPr>
        <w:t>AGAR 2024-25:</w:t>
      </w:r>
      <w:r w:rsidR="0018413D">
        <w:rPr>
          <w:rFonts w:ascii="Calibri" w:hAnsi="Calibri" w:cs="Calibri"/>
          <w:b/>
          <w:bCs/>
          <w:u w:val="single"/>
          <w:lang w:val="en-GB"/>
        </w:rPr>
        <w:t xml:space="preserve"> </w:t>
      </w:r>
      <w:r w:rsidR="00874DDC">
        <w:rPr>
          <w:rFonts w:ascii="Calibri" w:hAnsi="Calibri" w:cs="Calibri"/>
          <w:b/>
          <w:bCs/>
          <w:u w:val="single"/>
          <w:lang w:val="en-GB"/>
        </w:rPr>
        <w:t xml:space="preserve">                                                                                                                   </w:t>
      </w:r>
      <w:r w:rsidR="00F44D4E">
        <w:rPr>
          <w:rFonts w:ascii="Calibri" w:hAnsi="Calibri" w:cs="Calibri"/>
          <w:lang w:val="en-GB"/>
        </w:rPr>
        <w:t xml:space="preserve">The clerk explained </w:t>
      </w:r>
      <w:r w:rsidR="0018413D">
        <w:rPr>
          <w:rFonts w:ascii="Calibri" w:hAnsi="Calibri" w:cs="Calibri"/>
          <w:lang w:val="en-GB"/>
        </w:rPr>
        <w:t xml:space="preserve">that </w:t>
      </w:r>
      <w:r w:rsidR="004A0EC8">
        <w:rPr>
          <w:rFonts w:ascii="Calibri" w:hAnsi="Calibri" w:cs="Calibri"/>
          <w:lang w:val="en-GB"/>
        </w:rPr>
        <w:t xml:space="preserve">the </w:t>
      </w:r>
      <w:r w:rsidR="00BE073D" w:rsidRPr="00BE073D">
        <w:rPr>
          <w:rFonts w:ascii="Calibri" w:hAnsi="Calibri" w:cs="Calibri"/>
        </w:rPr>
        <w:t>Annual Governance and Accountability Return</w:t>
      </w:r>
      <w:r w:rsidR="00A4498A">
        <w:rPr>
          <w:rFonts w:ascii="Calibri" w:hAnsi="Calibri" w:cs="Calibri"/>
        </w:rPr>
        <w:t xml:space="preserve"> </w:t>
      </w:r>
      <w:r w:rsidR="00C816A7">
        <w:rPr>
          <w:rFonts w:ascii="Calibri" w:hAnsi="Calibri" w:cs="Calibri"/>
        </w:rPr>
        <w:t xml:space="preserve">for Small Councils (budgets below £25,000) </w:t>
      </w:r>
      <w:r w:rsidR="00C02EF2">
        <w:rPr>
          <w:rFonts w:ascii="Calibri" w:hAnsi="Calibri" w:cs="Calibri"/>
        </w:rPr>
        <w:t xml:space="preserve">did not involve a fee if agreed by the Council. After discussion the Council agreed to </w:t>
      </w:r>
      <w:r w:rsidR="004D631D">
        <w:rPr>
          <w:rFonts w:ascii="Calibri" w:hAnsi="Calibri" w:cs="Calibri"/>
        </w:rPr>
        <w:t xml:space="preserve">request </w:t>
      </w:r>
      <w:r w:rsidR="00874DDC">
        <w:rPr>
          <w:rFonts w:ascii="Calibri" w:hAnsi="Calibri" w:cs="Calibri"/>
        </w:rPr>
        <w:t>a</w:t>
      </w:r>
      <w:r w:rsidR="004D631D">
        <w:rPr>
          <w:rFonts w:ascii="Calibri" w:hAnsi="Calibri" w:cs="Calibri"/>
        </w:rPr>
        <w:t xml:space="preserve"> discounted fee. </w:t>
      </w:r>
    </w:p>
    <w:p w14:paraId="21EB2D3C" w14:textId="77777777" w:rsidR="00C01F71" w:rsidRPr="00D8285C" w:rsidRDefault="00C01F71" w:rsidP="00C01F71">
      <w:pPr>
        <w:ind w:left="360"/>
        <w:rPr>
          <w:rFonts w:ascii="Calibri" w:hAnsi="Calibri" w:cs="Calibri"/>
          <w:lang w:val="en-GB"/>
        </w:rPr>
      </w:pPr>
      <w:r w:rsidRPr="00D8285C">
        <w:rPr>
          <w:rFonts w:ascii="Calibri" w:hAnsi="Calibri" w:cs="Calibri"/>
          <w:lang w:val="en-GB"/>
        </w:rPr>
        <w:t xml:space="preserve"> </w:t>
      </w:r>
    </w:p>
    <w:p w14:paraId="0136D9E5" w14:textId="21B8AF61" w:rsidR="002853A3" w:rsidRPr="001032C7" w:rsidRDefault="00C01F71" w:rsidP="002853A3">
      <w:pPr>
        <w:pStyle w:val="ListParagraph"/>
        <w:numPr>
          <w:ilvl w:val="0"/>
          <w:numId w:val="1"/>
        </w:numPr>
        <w:rPr>
          <w:rFonts w:ascii="Calibri" w:hAnsi="Calibri" w:cs="Calibri"/>
          <w:lang w:val="en-GB"/>
        </w:rPr>
      </w:pPr>
      <w:bookmarkStart w:id="1" w:name="_Hlk161754083"/>
      <w:r w:rsidRPr="002415E2">
        <w:rPr>
          <w:rFonts w:ascii="Calibri" w:hAnsi="Calibri" w:cs="Calibri"/>
          <w:b/>
          <w:bCs/>
          <w:u w:val="single"/>
          <w:lang w:val="en-GB"/>
        </w:rPr>
        <w:t>Consider Adopting a .gov parish council domain</w:t>
      </w:r>
      <w:r>
        <w:rPr>
          <w:rFonts w:ascii="Calibri" w:hAnsi="Calibri" w:cs="Calibri"/>
          <w:u w:val="single"/>
          <w:lang w:val="en-GB"/>
        </w:rPr>
        <w:t>:</w:t>
      </w:r>
      <w:r w:rsidRPr="00D8285C">
        <w:rPr>
          <w:rFonts w:ascii="Calibri" w:hAnsi="Calibri" w:cs="Calibri"/>
          <w:lang w:val="en-GB"/>
        </w:rPr>
        <w:t xml:space="preserve"> </w:t>
      </w:r>
      <w:r w:rsidR="003C51B5">
        <w:rPr>
          <w:rFonts w:ascii="Calibri" w:hAnsi="Calibri" w:cs="Calibri"/>
          <w:lang w:val="en-GB"/>
        </w:rPr>
        <w:t xml:space="preserve"> </w:t>
      </w:r>
      <w:r w:rsidR="00874DDC">
        <w:rPr>
          <w:rFonts w:ascii="Calibri" w:hAnsi="Calibri" w:cs="Calibri"/>
          <w:lang w:val="en-GB"/>
        </w:rPr>
        <w:t xml:space="preserve">                                                                      </w:t>
      </w:r>
      <w:r w:rsidR="003C51B5">
        <w:rPr>
          <w:rFonts w:ascii="Calibri" w:hAnsi="Calibri" w:cs="Calibri"/>
          <w:lang w:val="en-GB"/>
        </w:rPr>
        <w:t xml:space="preserve">The clerk </w:t>
      </w:r>
      <w:r w:rsidR="004A0875">
        <w:rPr>
          <w:rFonts w:ascii="Calibri" w:hAnsi="Calibri" w:cs="Calibri"/>
          <w:lang w:val="en-GB"/>
        </w:rPr>
        <w:t xml:space="preserve">had circulated a report that included </w:t>
      </w:r>
      <w:r w:rsidR="002E3AFC">
        <w:rPr>
          <w:rFonts w:ascii="Calibri" w:hAnsi="Calibri" w:cs="Calibri"/>
          <w:lang w:val="en-GB"/>
        </w:rPr>
        <w:t xml:space="preserve">prices for six firms that would provide </w:t>
      </w:r>
      <w:r w:rsidR="000D33F2">
        <w:rPr>
          <w:rFonts w:ascii="Calibri" w:hAnsi="Calibri" w:cs="Calibri"/>
          <w:lang w:val="en-GB"/>
        </w:rPr>
        <w:t xml:space="preserve">a ‘gov.uk ‘ domain and/or a </w:t>
      </w:r>
      <w:r w:rsidR="00CF409E">
        <w:rPr>
          <w:rFonts w:ascii="Calibri" w:hAnsi="Calibri" w:cs="Calibri"/>
          <w:lang w:val="en-GB"/>
        </w:rPr>
        <w:t>new web site for the parish council and the community of Draughton. After discussion it weas agreed:</w:t>
      </w:r>
      <w:r w:rsidR="00BC0C34">
        <w:rPr>
          <w:rFonts w:ascii="Calibri" w:hAnsi="Calibri" w:cs="Calibri"/>
          <w:lang w:val="en-GB"/>
        </w:rPr>
        <w:t xml:space="preserve"> </w:t>
      </w:r>
      <w:r w:rsidR="002853A3">
        <w:rPr>
          <w:rFonts w:ascii="Calibri" w:hAnsi="Calibri" w:cs="Calibri"/>
          <w:lang w:val="en-GB"/>
        </w:rPr>
        <w:t xml:space="preserve">                                                                                                  </w:t>
      </w:r>
      <w:r w:rsidR="00BC0C34">
        <w:rPr>
          <w:rFonts w:ascii="Calibri" w:hAnsi="Calibri" w:cs="Calibri"/>
          <w:lang w:val="en-GB"/>
        </w:rPr>
        <w:t xml:space="preserve">a) The Parish Council would adopt a domain of </w:t>
      </w:r>
      <w:r w:rsidR="002853A3">
        <w:rPr>
          <w:rFonts w:ascii="Calibri" w:hAnsi="Calibri" w:cs="Calibri"/>
          <w:i/>
          <w:iCs/>
          <w:lang w:val="en-GB"/>
        </w:rPr>
        <w:t>Draughton</w:t>
      </w:r>
      <w:r w:rsidR="00E06DE9">
        <w:rPr>
          <w:rFonts w:ascii="Calibri" w:hAnsi="Calibri" w:cs="Calibri"/>
          <w:i/>
          <w:iCs/>
          <w:lang w:val="en-GB"/>
        </w:rPr>
        <w:t>-pc</w:t>
      </w:r>
      <w:r w:rsidR="00FF2B19">
        <w:rPr>
          <w:rFonts w:ascii="Calibri" w:hAnsi="Calibri" w:cs="Calibri"/>
          <w:i/>
          <w:iCs/>
          <w:lang w:val="en-GB"/>
        </w:rPr>
        <w:t xml:space="preserve">.gov.uk and in the first instance create </w:t>
      </w:r>
      <w:r w:rsidR="005C3552">
        <w:rPr>
          <w:rFonts w:ascii="Calibri" w:hAnsi="Calibri" w:cs="Calibri"/>
          <w:i/>
          <w:iCs/>
          <w:lang w:val="en-GB"/>
        </w:rPr>
        <w:t>email addresses for the Chair (</w:t>
      </w:r>
      <w:hyperlink r:id="rId7" w:history="1">
        <w:r w:rsidR="004C6E5C" w:rsidRPr="004D100E">
          <w:rPr>
            <w:rStyle w:val="Hyperlink"/>
            <w:rFonts w:ascii="Calibri" w:hAnsi="Calibri" w:cs="Calibri"/>
            <w:i/>
            <w:iCs/>
            <w:color w:val="auto"/>
            <w:lang w:val="en-GB"/>
          </w:rPr>
          <w:t>chair@draughton-pc.gov..uk</w:t>
        </w:r>
      </w:hyperlink>
      <w:r w:rsidR="004C6E5C">
        <w:rPr>
          <w:rFonts w:ascii="Calibri" w:hAnsi="Calibri" w:cs="Calibri"/>
          <w:i/>
          <w:iCs/>
          <w:lang w:val="en-GB"/>
        </w:rPr>
        <w:t xml:space="preserve">) and the clerk </w:t>
      </w:r>
      <w:r w:rsidR="004C6E5C" w:rsidRPr="004D100E">
        <w:rPr>
          <w:rFonts w:ascii="Calibri" w:hAnsi="Calibri" w:cs="Calibri"/>
          <w:i/>
          <w:iCs/>
          <w:u w:val="single"/>
          <w:lang w:val="en-GB"/>
        </w:rPr>
        <w:t>(clerk@draughton-pc.gov.uk)</w:t>
      </w:r>
      <w:r w:rsidR="004C6E5C">
        <w:rPr>
          <w:rFonts w:ascii="Calibri" w:hAnsi="Calibri" w:cs="Calibri"/>
          <w:i/>
          <w:iCs/>
          <w:lang w:val="en-GB"/>
        </w:rPr>
        <w:t xml:space="preserve"> </w:t>
      </w:r>
      <w:r w:rsidR="000159A6">
        <w:rPr>
          <w:rFonts w:ascii="Calibri" w:hAnsi="Calibri" w:cs="Calibri"/>
          <w:i/>
          <w:iCs/>
          <w:lang w:val="en-GB"/>
        </w:rPr>
        <w:t>. The clerk was to claim the £100 government grant towards the cost of the new domain</w:t>
      </w:r>
      <w:r w:rsidR="00C406A0">
        <w:rPr>
          <w:rFonts w:ascii="Calibri" w:hAnsi="Calibri" w:cs="Calibri"/>
          <w:i/>
          <w:iCs/>
          <w:lang w:val="en-GB"/>
        </w:rPr>
        <w:t xml:space="preserve">. </w:t>
      </w:r>
      <w:r w:rsidR="005E2EB9">
        <w:rPr>
          <w:rFonts w:ascii="Calibri" w:hAnsi="Calibri" w:cs="Calibri"/>
          <w:i/>
          <w:iCs/>
          <w:lang w:val="en-GB"/>
        </w:rPr>
        <w:t xml:space="preserve">                                                 </w:t>
      </w:r>
      <w:r w:rsidR="00C406A0">
        <w:rPr>
          <w:rFonts w:ascii="Calibri" w:hAnsi="Calibri" w:cs="Calibri"/>
          <w:i/>
          <w:iCs/>
          <w:lang w:val="en-GB"/>
        </w:rPr>
        <w:t xml:space="preserve">b) The Council was to </w:t>
      </w:r>
      <w:r w:rsidR="00AF1A90">
        <w:rPr>
          <w:rFonts w:ascii="Calibri" w:hAnsi="Calibri" w:cs="Calibri"/>
          <w:i/>
          <w:iCs/>
          <w:lang w:val="en-GB"/>
        </w:rPr>
        <w:t>appoint Vision ICT to create a new web site for the Parish Council which woul</w:t>
      </w:r>
      <w:r w:rsidR="00DB4BB9">
        <w:rPr>
          <w:rFonts w:ascii="Calibri" w:hAnsi="Calibri" w:cs="Calibri"/>
          <w:i/>
          <w:iCs/>
          <w:lang w:val="en-GB"/>
        </w:rPr>
        <w:t>d also include community information relevant to Draughto</w:t>
      </w:r>
      <w:r w:rsidR="005E2EB9">
        <w:rPr>
          <w:rFonts w:ascii="Calibri" w:hAnsi="Calibri" w:cs="Calibri"/>
          <w:i/>
          <w:iCs/>
          <w:lang w:val="en-GB"/>
        </w:rPr>
        <w:t xml:space="preserve">n. c) </w:t>
      </w:r>
      <w:r w:rsidR="00757CE2">
        <w:rPr>
          <w:rFonts w:ascii="Calibri" w:hAnsi="Calibri" w:cs="Calibri"/>
          <w:i/>
          <w:iCs/>
          <w:lang w:val="en-GB"/>
        </w:rPr>
        <w:t>The new domain would cost £</w:t>
      </w:r>
      <w:r w:rsidR="005B761C">
        <w:rPr>
          <w:rFonts w:ascii="Calibri" w:hAnsi="Calibri" w:cs="Calibri"/>
          <w:i/>
          <w:iCs/>
          <w:lang w:val="en-GB"/>
        </w:rPr>
        <w:t>125 to purchase and hosting would cost £20 a year per email addre</w:t>
      </w:r>
      <w:r w:rsidR="00410E52">
        <w:rPr>
          <w:rFonts w:ascii="Calibri" w:hAnsi="Calibri" w:cs="Calibri"/>
          <w:i/>
          <w:iCs/>
          <w:lang w:val="en-GB"/>
        </w:rPr>
        <w:t xml:space="preserve">ss. The new website would cost £850 plus </w:t>
      </w:r>
      <w:r w:rsidR="001466B4">
        <w:rPr>
          <w:rFonts w:ascii="Calibri" w:hAnsi="Calibri" w:cs="Calibri"/>
          <w:i/>
          <w:iCs/>
          <w:lang w:val="en-GB"/>
        </w:rPr>
        <w:t xml:space="preserve">£180 a year hosting from year two. </w:t>
      </w:r>
    </w:p>
    <w:p w14:paraId="7645F8E8" w14:textId="77777777" w:rsidR="00C01F71" w:rsidRPr="00D8285C" w:rsidRDefault="00C01F71" w:rsidP="00C01F71">
      <w:pPr>
        <w:rPr>
          <w:rFonts w:ascii="Calibri" w:hAnsi="Calibri" w:cs="Calibri"/>
          <w:lang w:val="en-GB"/>
        </w:rPr>
      </w:pPr>
    </w:p>
    <w:p w14:paraId="331E791B" w14:textId="13133139" w:rsidR="00645A70" w:rsidRPr="00ED5C67" w:rsidRDefault="00ED5C67" w:rsidP="00645A70">
      <w:pPr>
        <w:pStyle w:val="ListParagraph"/>
        <w:ind w:left="360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11</w:t>
      </w:r>
      <w:r w:rsidR="008E5098" w:rsidRPr="00ED5C67">
        <w:rPr>
          <w:rFonts w:ascii="Calibri" w:hAnsi="Calibri" w:cs="Calibri"/>
          <w:u w:val="single"/>
        </w:rPr>
        <w:t>.</w:t>
      </w:r>
      <w:r w:rsidR="008E5098" w:rsidRPr="00ED5C67">
        <w:rPr>
          <w:rFonts w:ascii="Calibri" w:hAnsi="Calibri" w:cs="Calibri"/>
          <w:b/>
          <w:bCs/>
          <w:u w:val="single"/>
        </w:rPr>
        <w:t xml:space="preserve"> Parking</w:t>
      </w:r>
      <w:r w:rsidR="00C01F71" w:rsidRPr="00ED5C67">
        <w:rPr>
          <w:rFonts w:ascii="Calibri" w:hAnsi="Calibri" w:cs="Calibri"/>
          <w:b/>
          <w:bCs/>
          <w:u w:val="single"/>
        </w:rPr>
        <w:t xml:space="preserve"> in the village</w:t>
      </w:r>
      <w:r w:rsidR="00C01F71" w:rsidRPr="00ED5C67">
        <w:rPr>
          <w:rFonts w:ascii="Calibri" w:hAnsi="Calibri" w:cs="Calibri"/>
          <w:u w:val="single"/>
        </w:rPr>
        <w:t xml:space="preserve">: </w:t>
      </w:r>
      <w:r w:rsidR="00645A70" w:rsidRPr="00ED5C67">
        <w:rPr>
          <w:rFonts w:ascii="Calibri" w:hAnsi="Calibri" w:cs="Calibri"/>
          <w:u w:val="single"/>
        </w:rPr>
        <w:t xml:space="preserve">           </w:t>
      </w:r>
      <w:r w:rsidR="0096419E">
        <w:rPr>
          <w:rFonts w:ascii="Calibri" w:hAnsi="Calibri" w:cs="Calibri"/>
          <w:u w:val="single"/>
        </w:rPr>
        <w:t xml:space="preserve">                                                                                                      </w:t>
      </w:r>
      <w:r w:rsidR="00645A70" w:rsidRPr="00ED5C67">
        <w:rPr>
          <w:rFonts w:ascii="Calibri" w:hAnsi="Calibri" w:cs="Calibri"/>
          <w:u w:val="single"/>
        </w:rPr>
        <w:t xml:space="preserve">                                                                                                       </w:t>
      </w:r>
    </w:p>
    <w:p w14:paraId="628F2CC9" w14:textId="2C581ABA" w:rsidR="00681F54" w:rsidRPr="008E5098" w:rsidRDefault="0096419E" w:rsidP="008E5098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 </w:t>
      </w:r>
      <w:r w:rsidR="00B813A2">
        <w:rPr>
          <w:rFonts w:ascii="Calibri" w:hAnsi="Calibri" w:cs="Calibri"/>
        </w:rPr>
        <w:t xml:space="preserve">The Chair outlined continuing concerns about </w:t>
      </w:r>
      <w:r w:rsidR="00894C56">
        <w:rPr>
          <w:rFonts w:ascii="Calibri" w:hAnsi="Calibri" w:cs="Calibri"/>
        </w:rPr>
        <w:t>anti-social</w:t>
      </w:r>
      <w:r w:rsidR="00B813A2">
        <w:rPr>
          <w:rFonts w:ascii="Calibri" w:hAnsi="Calibri" w:cs="Calibri"/>
        </w:rPr>
        <w:t xml:space="preserve"> parking in the centre of Draughton</w:t>
      </w:r>
      <w:r w:rsidR="00894C56">
        <w:rPr>
          <w:rFonts w:ascii="Calibri" w:hAnsi="Calibri" w:cs="Calibri"/>
        </w:rPr>
        <w:t xml:space="preserve"> and requested the clerk to contact </w:t>
      </w:r>
      <w:r w:rsidR="00FA093E">
        <w:rPr>
          <w:rFonts w:ascii="Calibri" w:hAnsi="Calibri" w:cs="Calibri"/>
        </w:rPr>
        <w:t xml:space="preserve">both North Yorkshire Police and North Yorkshire Council </w:t>
      </w:r>
      <w:r w:rsidR="009E0660">
        <w:rPr>
          <w:rFonts w:ascii="Calibri" w:hAnsi="Calibri" w:cs="Calibri"/>
        </w:rPr>
        <w:t xml:space="preserve">to see if yellow lines, enforcement notices or occasion </w:t>
      </w:r>
      <w:r w:rsidR="00B95BF4">
        <w:rPr>
          <w:rFonts w:ascii="Calibri" w:hAnsi="Calibri" w:cs="Calibri"/>
        </w:rPr>
        <w:t>patrols through the police could be instigate</w:t>
      </w:r>
    </w:p>
    <w:p w14:paraId="7B4D679E" w14:textId="77777777" w:rsidR="00681F54" w:rsidRDefault="00681F54" w:rsidP="00681F54">
      <w:pPr>
        <w:rPr>
          <w:rFonts w:ascii="Calibri" w:hAnsi="Calibri" w:cs="Calibri"/>
          <w:u w:val="single"/>
        </w:rPr>
      </w:pPr>
    </w:p>
    <w:p w14:paraId="3599CD6B" w14:textId="77777777" w:rsidR="00681F54" w:rsidRPr="00681F54" w:rsidRDefault="00681F54" w:rsidP="00681F54">
      <w:pPr>
        <w:rPr>
          <w:rFonts w:ascii="Calibri" w:hAnsi="Calibri" w:cs="Calibri"/>
          <w:u w:val="single"/>
        </w:rPr>
      </w:pPr>
    </w:p>
    <w:p w14:paraId="3800BDA4" w14:textId="77777777" w:rsidR="00F9409E" w:rsidRDefault="00F9409E" w:rsidP="00C01F71">
      <w:pPr>
        <w:ind w:left="360"/>
        <w:rPr>
          <w:rFonts w:ascii="Calibri" w:hAnsi="Calibri" w:cs="Calibri"/>
          <w:u w:val="single"/>
        </w:rPr>
      </w:pPr>
    </w:p>
    <w:p w14:paraId="296BCBCB" w14:textId="55073621" w:rsidR="00C01F71" w:rsidRPr="00D8285C" w:rsidRDefault="00C01F71" w:rsidP="00C01F71">
      <w:pPr>
        <w:ind w:left="360"/>
        <w:rPr>
          <w:rFonts w:ascii="Calibri" w:hAnsi="Calibri" w:cs="Calibri"/>
          <w:u w:val="single"/>
        </w:rPr>
      </w:pPr>
      <w:r w:rsidRPr="00D8285C">
        <w:rPr>
          <w:rFonts w:ascii="Calibri" w:hAnsi="Calibri" w:cs="Calibri"/>
          <w:u w:val="single"/>
        </w:rPr>
        <w:t>1</w:t>
      </w:r>
      <w:r w:rsidR="00901A0A">
        <w:rPr>
          <w:rFonts w:ascii="Calibri" w:hAnsi="Calibri" w:cs="Calibri"/>
          <w:u w:val="single"/>
        </w:rPr>
        <w:t>2</w:t>
      </w:r>
      <w:r w:rsidRPr="00D8285C">
        <w:rPr>
          <w:rFonts w:ascii="Calibri" w:hAnsi="Calibri" w:cs="Calibri"/>
          <w:u w:val="single"/>
        </w:rPr>
        <w:t>.</w:t>
      </w:r>
      <w:r w:rsidRPr="00C40DAE">
        <w:rPr>
          <w:rFonts w:ascii="Calibri" w:hAnsi="Calibri" w:cs="Calibri"/>
          <w:b/>
          <w:bCs/>
          <w:u w:val="single"/>
        </w:rPr>
        <w:t>Climate Change</w:t>
      </w:r>
      <w:r w:rsidRPr="00D8285C">
        <w:rPr>
          <w:rFonts w:ascii="Calibri" w:hAnsi="Calibri" w:cs="Calibri"/>
          <w:u w:val="single"/>
        </w:rPr>
        <w:t>:</w:t>
      </w:r>
    </w:p>
    <w:p w14:paraId="3DF8357F" w14:textId="7E01D8BA" w:rsidR="00C01F71" w:rsidRPr="00D8285C" w:rsidRDefault="00C01F71" w:rsidP="00C01F71">
      <w:pPr>
        <w:rPr>
          <w:rFonts w:ascii="Calibri" w:hAnsi="Calibri" w:cs="Calibri"/>
        </w:rPr>
      </w:pPr>
      <w:r w:rsidRPr="00D8285C">
        <w:rPr>
          <w:rFonts w:ascii="Calibri" w:hAnsi="Calibri" w:cs="Calibri"/>
        </w:rPr>
        <w:t xml:space="preserve">      </w:t>
      </w:r>
      <w:r w:rsidR="007C2096">
        <w:rPr>
          <w:rFonts w:ascii="Calibri" w:hAnsi="Calibri" w:cs="Calibri"/>
        </w:rPr>
        <w:t xml:space="preserve">      </w:t>
      </w:r>
      <w:r w:rsidRPr="00D8285C">
        <w:rPr>
          <w:rFonts w:ascii="Calibri" w:hAnsi="Calibri" w:cs="Calibri"/>
        </w:rPr>
        <w:t>Cllr</w:t>
      </w:r>
      <w:r w:rsidR="008E5098">
        <w:rPr>
          <w:rFonts w:ascii="Calibri" w:hAnsi="Calibri" w:cs="Calibri"/>
        </w:rPr>
        <w:t xml:space="preserve"> </w:t>
      </w:r>
      <w:r w:rsidR="0083388F">
        <w:rPr>
          <w:rFonts w:ascii="Calibri" w:hAnsi="Calibri" w:cs="Calibri"/>
        </w:rPr>
        <w:t xml:space="preserve">Neale introduced a report </w:t>
      </w:r>
      <w:r w:rsidR="00A35520">
        <w:rPr>
          <w:rFonts w:ascii="Calibri" w:hAnsi="Calibri" w:cs="Calibri"/>
        </w:rPr>
        <w:t xml:space="preserve">arising from </w:t>
      </w:r>
      <w:r w:rsidR="00DF0E87">
        <w:rPr>
          <w:rFonts w:ascii="Calibri" w:hAnsi="Calibri" w:cs="Calibri"/>
        </w:rPr>
        <w:t>the DAZ meeting on the 25</w:t>
      </w:r>
      <w:r w:rsidR="00DF0E87" w:rsidRPr="00DF0E87">
        <w:rPr>
          <w:rFonts w:ascii="Calibri" w:hAnsi="Calibri" w:cs="Calibri"/>
          <w:vertAlign w:val="superscript"/>
        </w:rPr>
        <w:t>th</w:t>
      </w:r>
      <w:r w:rsidR="00DF0E87">
        <w:rPr>
          <w:rFonts w:ascii="Calibri" w:hAnsi="Calibri" w:cs="Calibri"/>
        </w:rPr>
        <w:t xml:space="preserve"> February </w:t>
      </w:r>
    </w:p>
    <w:p w14:paraId="6A19DF6D" w14:textId="52B4144D" w:rsidR="00253CB2" w:rsidRDefault="00751D7D" w:rsidP="00C01F71">
      <w:pPr>
        <w:ind w:left="360"/>
        <w:rPr>
          <w:rFonts w:ascii="Calibri" w:hAnsi="Calibri" w:cs="Calibri"/>
        </w:rPr>
      </w:pPr>
      <w:r w:rsidRPr="007B40D2">
        <w:rPr>
          <w:rFonts w:ascii="Calibri" w:hAnsi="Calibri" w:cs="Calibri"/>
        </w:rPr>
        <w:t xml:space="preserve">    </w:t>
      </w:r>
      <w:r w:rsidR="00E32C1B" w:rsidRPr="007B40D2">
        <w:rPr>
          <w:rFonts w:ascii="Calibri" w:hAnsi="Calibri" w:cs="Calibri"/>
        </w:rPr>
        <w:t xml:space="preserve"> 2025</w:t>
      </w:r>
      <w:r w:rsidR="007B40D2" w:rsidRPr="007B40D2">
        <w:rPr>
          <w:rFonts w:ascii="Calibri" w:hAnsi="Calibri" w:cs="Calibri"/>
        </w:rPr>
        <w:t xml:space="preserve"> and </w:t>
      </w:r>
      <w:r w:rsidR="007B40D2">
        <w:rPr>
          <w:rFonts w:ascii="Calibri" w:hAnsi="Calibri" w:cs="Calibri"/>
        </w:rPr>
        <w:t>a verbal update report produced by the fi</w:t>
      </w:r>
      <w:r w:rsidR="00F504BA">
        <w:rPr>
          <w:rFonts w:ascii="Calibri" w:hAnsi="Calibri" w:cs="Calibri"/>
        </w:rPr>
        <w:t xml:space="preserve">nancial advisor to the project. </w:t>
      </w:r>
    </w:p>
    <w:p w14:paraId="62208E5E" w14:textId="54CCE52B" w:rsidR="00F504BA" w:rsidRDefault="00F504BA" w:rsidP="00C01F71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Cllr Neale was concerned </w:t>
      </w:r>
      <w:r w:rsidR="001A7AC1">
        <w:rPr>
          <w:rFonts w:ascii="Calibri" w:hAnsi="Calibri" w:cs="Calibri"/>
        </w:rPr>
        <w:t xml:space="preserve">that the </w:t>
      </w:r>
      <w:r w:rsidR="00380DBE">
        <w:rPr>
          <w:rFonts w:ascii="Calibri" w:hAnsi="Calibri" w:cs="Calibri"/>
        </w:rPr>
        <w:t xml:space="preserve">after costings from Northern PowerGrid </w:t>
      </w:r>
      <w:r w:rsidR="00941BFF">
        <w:rPr>
          <w:rFonts w:ascii="Calibri" w:hAnsi="Calibri" w:cs="Calibri"/>
        </w:rPr>
        <w:t xml:space="preserve">and </w:t>
      </w:r>
    </w:p>
    <w:p w14:paraId="058691C6" w14:textId="71AA23DB" w:rsidR="007C522F" w:rsidRDefault="007C522F" w:rsidP="00C01F71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456F7D">
        <w:rPr>
          <w:rFonts w:ascii="Calibri" w:hAnsi="Calibri" w:cs="Calibri"/>
        </w:rPr>
        <w:t>t</w:t>
      </w:r>
      <w:r>
        <w:rPr>
          <w:rFonts w:ascii="Calibri" w:hAnsi="Calibri" w:cs="Calibri"/>
        </w:rPr>
        <w:t xml:space="preserve">he financial advisor the connection charges </w:t>
      </w:r>
      <w:r w:rsidR="00456F7D">
        <w:rPr>
          <w:rFonts w:ascii="Calibri" w:hAnsi="Calibri" w:cs="Calibri"/>
        </w:rPr>
        <w:t xml:space="preserve">of </w:t>
      </w:r>
      <w:r w:rsidR="007A14EA">
        <w:rPr>
          <w:rFonts w:ascii="Calibri" w:hAnsi="Calibri" w:cs="Calibri"/>
        </w:rPr>
        <w:t>£413k for a 500</w:t>
      </w:r>
      <w:r w:rsidR="00D27F53">
        <w:rPr>
          <w:rFonts w:ascii="Calibri" w:hAnsi="Calibri" w:cs="Calibri"/>
        </w:rPr>
        <w:t xml:space="preserve">kw generator and </w:t>
      </w:r>
    </w:p>
    <w:p w14:paraId="3FA60E23" w14:textId="26926209" w:rsidR="00D27F53" w:rsidRDefault="00D27F53" w:rsidP="00C01F71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£1.58</w:t>
      </w:r>
      <w:r w:rsidR="0023195B">
        <w:rPr>
          <w:rFonts w:ascii="Calibri" w:hAnsi="Calibri" w:cs="Calibri"/>
        </w:rPr>
        <w:t xml:space="preserve">m for a 949kw generator made the project more </w:t>
      </w:r>
      <w:r w:rsidR="00E24EC2">
        <w:rPr>
          <w:rFonts w:ascii="Calibri" w:hAnsi="Calibri" w:cs="Calibri"/>
        </w:rPr>
        <w:t>challenging,</w:t>
      </w:r>
    </w:p>
    <w:p w14:paraId="77BE7EB3" w14:textId="52D1992F" w:rsidR="003F4398" w:rsidRDefault="000964C6" w:rsidP="008D0FD3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E24EC2">
        <w:rPr>
          <w:rFonts w:ascii="Calibri" w:hAnsi="Calibri" w:cs="Calibri"/>
        </w:rPr>
        <w:t xml:space="preserve">After </w:t>
      </w:r>
      <w:r w:rsidR="00B22D1A">
        <w:rPr>
          <w:rFonts w:ascii="Calibri" w:hAnsi="Calibri" w:cs="Calibri"/>
        </w:rPr>
        <w:t xml:space="preserve">discussion the Council agreed: </w:t>
      </w:r>
      <w:r w:rsidR="003F4398">
        <w:rPr>
          <w:rFonts w:ascii="Calibri" w:hAnsi="Calibri" w:cs="Calibri"/>
        </w:rPr>
        <w:t xml:space="preserve">                                                                                                           </w:t>
      </w:r>
    </w:p>
    <w:p w14:paraId="2D7496BF" w14:textId="71377944" w:rsidR="00E96F09" w:rsidRPr="00B674A2" w:rsidRDefault="00B22D1A" w:rsidP="00B674A2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B674A2">
        <w:rPr>
          <w:rFonts w:ascii="Calibri" w:hAnsi="Calibri" w:cs="Calibri"/>
        </w:rPr>
        <w:t xml:space="preserve">To thank Cllr Neale </w:t>
      </w:r>
      <w:r w:rsidR="003F4398" w:rsidRPr="00B674A2">
        <w:rPr>
          <w:rFonts w:ascii="Calibri" w:hAnsi="Calibri" w:cs="Calibri"/>
        </w:rPr>
        <w:t>and the DAZ Working G</w:t>
      </w:r>
      <w:r w:rsidR="008D0FD3" w:rsidRPr="00B674A2">
        <w:rPr>
          <w:rFonts w:ascii="Calibri" w:hAnsi="Calibri" w:cs="Calibri"/>
        </w:rPr>
        <w:t xml:space="preserve">roup for all </w:t>
      </w:r>
      <w:r w:rsidR="00E96F09" w:rsidRPr="00B674A2">
        <w:rPr>
          <w:rFonts w:ascii="Calibri" w:hAnsi="Calibri" w:cs="Calibri"/>
        </w:rPr>
        <w:t xml:space="preserve">their hard work  </w:t>
      </w:r>
    </w:p>
    <w:p w14:paraId="0C032F3A" w14:textId="333FB864" w:rsidR="00B674A2" w:rsidRPr="00B674A2" w:rsidRDefault="00B674A2" w:rsidP="00B674A2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Invite the landowner </w:t>
      </w:r>
      <w:r w:rsidR="00AD650D">
        <w:rPr>
          <w:rFonts w:ascii="Calibri" w:hAnsi="Calibri" w:cs="Calibri"/>
        </w:rPr>
        <w:t xml:space="preserve">to become fully involved in the project </w:t>
      </w:r>
    </w:p>
    <w:p w14:paraId="21EACE7B" w14:textId="04E96D51" w:rsidR="000964C6" w:rsidRPr="00AD650D" w:rsidRDefault="00AD650D" w:rsidP="00AD650D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Use the balance of the </w:t>
      </w:r>
      <w:r w:rsidR="00790EE0">
        <w:rPr>
          <w:rFonts w:ascii="Calibri" w:hAnsi="Calibri" w:cs="Calibri"/>
        </w:rPr>
        <w:t xml:space="preserve">grant to request Locogen to </w:t>
      </w:r>
      <w:r w:rsidR="00D57A42">
        <w:rPr>
          <w:rFonts w:ascii="Calibri" w:hAnsi="Calibri" w:cs="Calibri"/>
        </w:rPr>
        <w:t>attend</w:t>
      </w:r>
      <w:r w:rsidR="009137E1">
        <w:rPr>
          <w:rFonts w:ascii="Calibri" w:hAnsi="Calibri" w:cs="Calibri"/>
        </w:rPr>
        <w:t xml:space="preserve"> a Village Event </w:t>
      </w:r>
    </w:p>
    <w:p w14:paraId="7CC0AB36" w14:textId="63DD67B7" w:rsidR="00F504BA" w:rsidRDefault="00406FB9" w:rsidP="00990B9A">
      <w:pPr>
        <w:ind w:left="936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990B9A">
        <w:rPr>
          <w:rFonts w:ascii="Calibri" w:hAnsi="Calibri" w:cs="Calibri"/>
        </w:rPr>
        <w:t xml:space="preserve">o help </w:t>
      </w:r>
      <w:r>
        <w:rPr>
          <w:rFonts w:ascii="Calibri" w:hAnsi="Calibri" w:cs="Calibri"/>
        </w:rPr>
        <w:t>make</w:t>
      </w:r>
      <w:r w:rsidR="00570E1A">
        <w:rPr>
          <w:rFonts w:ascii="Calibri" w:hAnsi="Calibri" w:cs="Calibri"/>
        </w:rPr>
        <w:t xml:space="preserve"> a contribution to </w:t>
      </w:r>
      <w:r w:rsidR="0086190C">
        <w:rPr>
          <w:rFonts w:ascii="Calibri" w:hAnsi="Calibri" w:cs="Calibri"/>
        </w:rPr>
        <w:t xml:space="preserve">decarbonizing </w:t>
      </w:r>
      <w:r w:rsidR="00907328">
        <w:rPr>
          <w:rFonts w:ascii="Calibri" w:hAnsi="Calibri" w:cs="Calibri"/>
        </w:rPr>
        <w:t xml:space="preserve">the National Grid. In addition the </w:t>
      </w:r>
    </w:p>
    <w:p w14:paraId="2A7DE2C6" w14:textId="19E33B6B" w:rsidR="00907328" w:rsidRPr="007B40D2" w:rsidRDefault="00907328" w:rsidP="00990B9A">
      <w:pPr>
        <w:ind w:left="936"/>
        <w:rPr>
          <w:rFonts w:ascii="Calibri" w:hAnsi="Calibri" w:cs="Calibri"/>
        </w:rPr>
      </w:pPr>
      <w:r>
        <w:rPr>
          <w:rFonts w:ascii="Calibri" w:hAnsi="Calibri" w:cs="Calibri"/>
        </w:rPr>
        <w:t xml:space="preserve">Council will allocate £250 towards the cost of the </w:t>
      </w:r>
      <w:r w:rsidR="002F0BA4">
        <w:rPr>
          <w:rFonts w:ascii="Calibri" w:hAnsi="Calibri" w:cs="Calibri"/>
        </w:rPr>
        <w:t xml:space="preserve">Village Event. </w:t>
      </w:r>
    </w:p>
    <w:p w14:paraId="13319E07" w14:textId="77777777" w:rsidR="00253CB2" w:rsidRPr="007B40D2" w:rsidRDefault="00253CB2" w:rsidP="00C01F71">
      <w:pPr>
        <w:ind w:left="360"/>
        <w:rPr>
          <w:rFonts w:ascii="Calibri" w:hAnsi="Calibri" w:cs="Calibri"/>
        </w:rPr>
      </w:pPr>
    </w:p>
    <w:p w14:paraId="76292D17" w14:textId="7449DBD0" w:rsidR="00C01F71" w:rsidRPr="00D8285C" w:rsidRDefault="00C01F71" w:rsidP="00C01F71">
      <w:pPr>
        <w:ind w:left="360"/>
        <w:rPr>
          <w:rFonts w:ascii="Calibri" w:hAnsi="Calibri" w:cs="Calibri"/>
        </w:rPr>
      </w:pPr>
      <w:r w:rsidRPr="00D8285C">
        <w:rPr>
          <w:rFonts w:ascii="Calibri" w:hAnsi="Calibri" w:cs="Calibri"/>
          <w:u w:val="single"/>
        </w:rPr>
        <w:t>1</w:t>
      </w:r>
      <w:r w:rsidR="00901A0A">
        <w:rPr>
          <w:rFonts w:ascii="Calibri" w:hAnsi="Calibri" w:cs="Calibri"/>
          <w:u w:val="single"/>
        </w:rPr>
        <w:t>3</w:t>
      </w:r>
      <w:r w:rsidRPr="00D8285C">
        <w:rPr>
          <w:rFonts w:ascii="Calibri" w:hAnsi="Calibri" w:cs="Calibri"/>
          <w:u w:val="single"/>
        </w:rPr>
        <w:t xml:space="preserve">: </w:t>
      </w:r>
      <w:r w:rsidRPr="00C40DAE">
        <w:rPr>
          <w:rFonts w:ascii="Calibri" w:hAnsi="Calibri" w:cs="Calibri"/>
          <w:b/>
          <w:bCs/>
          <w:u w:val="single"/>
        </w:rPr>
        <w:t>Financial Accounts</w:t>
      </w:r>
      <w:r w:rsidRPr="00D8285C">
        <w:rPr>
          <w:rFonts w:ascii="Calibri" w:hAnsi="Calibri" w:cs="Calibri"/>
        </w:rPr>
        <w:t xml:space="preserve">: </w:t>
      </w:r>
    </w:p>
    <w:p w14:paraId="5742EBD9" w14:textId="23FC6A33" w:rsidR="006B6AE7" w:rsidRDefault="00C01F71" w:rsidP="00C01F71">
      <w:pPr>
        <w:ind w:left="720"/>
        <w:rPr>
          <w:rFonts w:ascii="Calibri" w:hAnsi="Calibri" w:cs="Calibri"/>
        </w:rPr>
      </w:pPr>
      <w:r w:rsidRPr="00D8285C">
        <w:rPr>
          <w:rFonts w:ascii="Calibri" w:hAnsi="Calibri" w:cs="Calibri"/>
        </w:rPr>
        <w:t>a) The clerk reported that on 1</w:t>
      </w:r>
      <w:r w:rsidR="009E1392">
        <w:rPr>
          <w:rFonts w:ascii="Calibri" w:hAnsi="Calibri" w:cs="Calibri"/>
        </w:rPr>
        <w:t>9</w:t>
      </w:r>
      <w:r w:rsidRPr="00D8285C">
        <w:rPr>
          <w:rFonts w:ascii="Calibri" w:hAnsi="Calibri" w:cs="Calibri"/>
          <w:vertAlign w:val="superscript"/>
        </w:rPr>
        <w:t>th</w:t>
      </w:r>
      <w:r w:rsidRPr="00D8285C">
        <w:rPr>
          <w:rFonts w:ascii="Calibri" w:hAnsi="Calibri" w:cs="Calibri"/>
        </w:rPr>
        <w:t xml:space="preserve"> </w:t>
      </w:r>
      <w:r w:rsidR="007608D7">
        <w:rPr>
          <w:rFonts w:ascii="Calibri" w:hAnsi="Calibri" w:cs="Calibri"/>
        </w:rPr>
        <w:t xml:space="preserve">February </w:t>
      </w:r>
      <w:r w:rsidRPr="00D8285C">
        <w:rPr>
          <w:rFonts w:ascii="Calibri" w:hAnsi="Calibri" w:cs="Calibri"/>
        </w:rPr>
        <w:t>202</w:t>
      </w:r>
      <w:r w:rsidR="007608D7">
        <w:rPr>
          <w:rFonts w:ascii="Calibri" w:hAnsi="Calibri" w:cs="Calibri"/>
        </w:rPr>
        <w:t>5</w:t>
      </w:r>
      <w:r w:rsidRPr="00D8285C">
        <w:rPr>
          <w:rFonts w:ascii="Calibri" w:hAnsi="Calibri" w:cs="Calibri"/>
        </w:rPr>
        <w:t xml:space="preserve"> the Community Account had a balance of £2</w:t>
      </w:r>
      <w:r w:rsidR="003E6E06">
        <w:rPr>
          <w:rFonts w:ascii="Calibri" w:hAnsi="Calibri" w:cs="Calibri"/>
        </w:rPr>
        <w:t>5</w:t>
      </w:r>
      <w:r w:rsidRPr="00D8285C">
        <w:rPr>
          <w:rFonts w:ascii="Calibri" w:hAnsi="Calibri" w:cs="Calibri"/>
        </w:rPr>
        <w:t>,</w:t>
      </w:r>
      <w:r w:rsidR="003E6E06">
        <w:rPr>
          <w:rFonts w:ascii="Calibri" w:hAnsi="Calibri" w:cs="Calibri"/>
        </w:rPr>
        <w:t>385</w:t>
      </w:r>
      <w:r w:rsidRPr="00D8285C">
        <w:rPr>
          <w:rFonts w:ascii="Calibri" w:hAnsi="Calibri" w:cs="Calibri"/>
        </w:rPr>
        <w:t>.</w:t>
      </w:r>
      <w:r w:rsidR="003E6E06">
        <w:rPr>
          <w:rFonts w:ascii="Calibri" w:hAnsi="Calibri" w:cs="Calibri"/>
        </w:rPr>
        <w:t>55</w:t>
      </w:r>
      <w:r w:rsidRPr="00D8285C">
        <w:rPr>
          <w:rFonts w:ascii="Calibri" w:hAnsi="Calibri" w:cs="Calibri"/>
        </w:rPr>
        <w:t xml:space="preserve"> and </w:t>
      </w:r>
      <w:r w:rsidR="00216B2A">
        <w:rPr>
          <w:rFonts w:ascii="Calibri" w:hAnsi="Calibri" w:cs="Calibri"/>
        </w:rPr>
        <w:t xml:space="preserve">during the period </w:t>
      </w:r>
      <w:r w:rsidR="001E333D">
        <w:rPr>
          <w:rFonts w:ascii="Calibri" w:hAnsi="Calibri" w:cs="Calibri"/>
        </w:rPr>
        <w:t>9</w:t>
      </w:r>
      <w:r w:rsidR="001E333D" w:rsidRPr="001E333D">
        <w:rPr>
          <w:rFonts w:ascii="Calibri" w:hAnsi="Calibri" w:cs="Calibri"/>
          <w:vertAlign w:val="superscript"/>
        </w:rPr>
        <w:t>th</w:t>
      </w:r>
      <w:r w:rsidR="001E333D">
        <w:rPr>
          <w:rFonts w:ascii="Calibri" w:hAnsi="Calibri" w:cs="Calibri"/>
        </w:rPr>
        <w:t xml:space="preserve"> December </w:t>
      </w:r>
      <w:r w:rsidR="00047C10">
        <w:rPr>
          <w:rFonts w:ascii="Calibri" w:hAnsi="Calibri" w:cs="Calibri"/>
        </w:rPr>
        <w:t xml:space="preserve">2024 </w:t>
      </w:r>
      <w:r w:rsidR="00183B2B">
        <w:rPr>
          <w:rFonts w:ascii="Calibri" w:hAnsi="Calibri" w:cs="Calibri"/>
        </w:rPr>
        <w:t xml:space="preserve">to </w:t>
      </w:r>
      <w:r w:rsidR="00047C10">
        <w:rPr>
          <w:rFonts w:ascii="Calibri" w:hAnsi="Calibri" w:cs="Calibri"/>
        </w:rPr>
        <w:t>3</w:t>
      </w:r>
      <w:r w:rsidR="00047C10" w:rsidRPr="00047C10">
        <w:rPr>
          <w:rFonts w:ascii="Calibri" w:hAnsi="Calibri" w:cs="Calibri"/>
          <w:vertAlign w:val="superscript"/>
        </w:rPr>
        <w:t>rd</w:t>
      </w:r>
      <w:r w:rsidR="00047C10">
        <w:rPr>
          <w:rFonts w:ascii="Calibri" w:hAnsi="Calibri" w:cs="Calibri"/>
        </w:rPr>
        <w:t xml:space="preserve"> February </w:t>
      </w:r>
      <w:r w:rsidR="00183B2B">
        <w:rPr>
          <w:rFonts w:ascii="Calibri" w:hAnsi="Calibri" w:cs="Calibri"/>
        </w:rPr>
        <w:t>202</w:t>
      </w:r>
      <w:r w:rsidR="00047C10">
        <w:rPr>
          <w:rFonts w:ascii="Calibri" w:hAnsi="Calibri" w:cs="Calibri"/>
        </w:rPr>
        <w:t>5</w:t>
      </w:r>
      <w:r w:rsidR="00183B2B">
        <w:rPr>
          <w:rFonts w:ascii="Calibri" w:hAnsi="Calibri" w:cs="Calibri"/>
        </w:rPr>
        <w:t xml:space="preserve"> invoices from </w:t>
      </w:r>
      <w:r w:rsidR="00FD59E0">
        <w:rPr>
          <w:rFonts w:ascii="Calibri" w:hAnsi="Calibri" w:cs="Calibri"/>
        </w:rPr>
        <w:t xml:space="preserve">Chris Cowgill Grass Cutting and </w:t>
      </w:r>
      <w:r w:rsidR="00065949">
        <w:rPr>
          <w:rFonts w:ascii="Calibri" w:hAnsi="Calibri" w:cs="Calibri"/>
        </w:rPr>
        <w:t xml:space="preserve">the clerks salary for January </w:t>
      </w:r>
      <w:r w:rsidR="006C6F92">
        <w:rPr>
          <w:rFonts w:ascii="Calibri" w:hAnsi="Calibri" w:cs="Calibri"/>
        </w:rPr>
        <w:t>had been paid</w:t>
      </w:r>
      <w:r w:rsidR="00053232">
        <w:rPr>
          <w:rFonts w:ascii="Calibri" w:hAnsi="Calibri" w:cs="Calibri"/>
        </w:rPr>
        <w:t xml:space="preserve">. Income </w:t>
      </w:r>
      <w:r w:rsidR="004F7767">
        <w:rPr>
          <w:rFonts w:ascii="Calibri" w:hAnsi="Calibri" w:cs="Calibri"/>
        </w:rPr>
        <w:t xml:space="preserve">of £64.60 </w:t>
      </w:r>
      <w:r w:rsidR="00027083">
        <w:rPr>
          <w:rFonts w:ascii="Calibri" w:hAnsi="Calibri" w:cs="Calibri"/>
        </w:rPr>
        <w:t>was</w:t>
      </w:r>
      <w:r w:rsidR="00B6269D">
        <w:rPr>
          <w:rFonts w:ascii="Calibri" w:hAnsi="Calibri" w:cs="Calibri"/>
        </w:rPr>
        <w:t xml:space="preserve"> received from Northern PowerGrid </w:t>
      </w:r>
      <w:r w:rsidR="004F7767">
        <w:rPr>
          <w:rFonts w:ascii="Calibri" w:hAnsi="Calibri" w:cs="Calibri"/>
        </w:rPr>
        <w:t>for rental</w:t>
      </w:r>
      <w:r w:rsidR="00771422">
        <w:rPr>
          <w:rFonts w:ascii="Calibri" w:hAnsi="Calibri" w:cs="Calibri"/>
        </w:rPr>
        <w:t xml:space="preserve">. </w:t>
      </w:r>
    </w:p>
    <w:p w14:paraId="07F64654" w14:textId="59E69892" w:rsidR="00D97D03" w:rsidRDefault="00D84EAE" w:rsidP="00C01F71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After discussion the </w:t>
      </w:r>
      <w:r w:rsidR="00270C0B">
        <w:rPr>
          <w:rFonts w:ascii="Calibri" w:hAnsi="Calibri" w:cs="Calibri"/>
        </w:rPr>
        <w:t>financial</w:t>
      </w:r>
      <w:r>
        <w:rPr>
          <w:rFonts w:ascii="Calibri" w:hAnsi="Calibri" w:cs="Calibri"/>
        </w:rPr>
        <w:t xml:space="preserve"> details were agreed a</w:t>
      </w:r>
      <w:r w:rsidR="00E17F89">
        <w:rPr>
          <w:rFonts w:ascii="Calibri" w:hAnsi="Calibri" w:cs="Calibri"/>
        </w:rPr>
        <w:t xml:space="preserve">s an accurate record of the financial proceedings. </w:t>
      </w:r>
      <w:r w:rsidR="00C01F71" w:rsidRPr="00D8285C">
        <w:rPr>
          <w:rFonts w:ascii="Calibri" w:hAnsi="Calibri" w:cs="Calibri"/>
        </w:rPr>
        <w:t xml:space="preserve">                                                                                            </w:t>
      </w:r>
      <w:r w:rsidR="00270C0B">
        <w:rPr>
          <w:rFonts w:ascii="Calibri" w:hAnsi="Calibri" w:cs="Calibri"/>
        </w:rPr>
        <w:t xml:space="preserve">            </w:t>
      </w:r>
      <w:r w:rsidR="00C01F71" w:rsidRPr="00D8285C">
        <w:rPr>
          <w:rFonts w:ascii="Calibri" w:hAnsi="Calibri" w:cs="Calibri"/>
        </w:rPr>
        <w:t xml:space="preserve">b) The clerk </w:t>
      </w:r>
      <w:r w:rsidR="006304D9">
        <w:rPr>
          <w:rFonts w:ascii="Calibri" w:hAnsi="Calibri" w:cs="Calibri"/>
        </w:rPr>
        <w:t xml:space="preserve">went through the draft expenditure and income for 2024-25 </w:t>
      </w:r>
      <w:r w:rsidR="001142D6">
        <w:rPr>
          <w:rFonts w:ascii="Calibri" w:hAnsi="Calibri" w:cs="Calibri"/>
        </w:rPr>
        <w:t xml:space="preserve">and draft estimates for 2025 -26.                                                                                                     </w:t>
      </w:r>
      <w:r w:rsidR="00C01F71" w:rsidRPr="00D8285C">
        <w:rPr>
          <w:rFonts w:ascii="Calibri" w:hAnsi="Calibri" w:cs="Calibri"/>
        </w:rPr>
        <w:t xml:space="preserve"> </w:t>
      </w:r>
      <w:r w:rsidR="00C90DE7">
        <w:rPr>
          <w:rFonts w:ascii="Calibri" w:hAnsi="Calibri" w:cs="Calibri"/>
        </w:rPr>
        <w:t xml:space="preserve">After discussion it </w:t>
      </w:r>
      <w:r w:rsidR="00D97D03">
        <w:rPr>
          <w:rFonts w:ascii="Calibri" w:hAnsi="Calibri" w:cs="Calibri"/>
        </w:rPr>
        <w:t xml:space="preserve">was </w:t>
      </w:r>
      <w:r w:rsidR="00A1261D">
        <w:rPr>
          <w:rFonts w:ascii="Calibri" w:hAnsi="Calibri" w:cs="Calibri"/>
        </w:rPr>
        <w:t xml:space="preserve">unanimously </w:t>
      </w:r>
      <w:r w:rsidR="00D97D03">
        <w:rPr>
          <w:rFonts w:ascii="Calibri" w:hAnsi="Calibri" w:cs="Calibri"/>
        </w:rPr>
        <w:t xml:space="preserve">RESOLVED: </w:t>
      </w:r>
    </w:p>
    <w:p w14:paraId="24B3B109" w14:textId="666E0012" w:rsidR="00C01F71" w:rsidRDefault="001142D6" w:rsidP="00B15ED5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Note </w:t>
      </w:r>
      <w:r w:rsidR="00A96E9D">
        <w:rPr>
          <w:rFonts w:ascii="Calibri" w:hAnsi="Calibri" w:cs="Calibri"/>
        </w:rPr>
        <w:t xml:space="preserve">the draft estimates for 2025-26 </w:t>
      </w:r>
      <w:r w:rsidR="008749FB">
        <w:rPr>
          <w:rFonts w:ascii="Calibri" w:hAnsi="Calibri" w:cs="Calibri"/>
        </w:rPr>
        <w:t>and examine the audited accounts for 2024-25 at the Annual Meeting of the Council</w:t>
      </w:r>
      <w:r w:rsidR="009A675A">
        <w:rPr>
          <w:rFonts w:ascii="Calibri" w:hAnsi="Calibri" w:cs="Calibri"/>
        </w:rPr>
        <w:t>.</w:t>
      </w:r>
    </w:p>
    <w:p w14:paraId="00C3B10D" w14:textId="4BE99C58" w:rsidR="00876FC9" w:rsidRPr="00B15ED5" w:rsidRDefault="00876FC9" w:rsidP="00027083">
      <w:pPr>
        <w:pStyle w:val="ListParagraph"/>
        <w:ind w:left="1116"/>
        <w:rPr>
          <w:rFonts w:ascii="Calibri" w:hAnsi="Calibri" w:cs="Calibri"/>
        </w:rPr>
      </w:pPr>
    </w:p>
    <w:p w14:paraId="1C9B6C7B" w14:textId="77777777" w:rsidR="00C01F71" w:rsidRPr="00D8285C" w:rsidRDefault="00C01F71" w:rsidP="00C01F71">
      <w:pPr>
        <w:pStyle w:val="ListParagraph"/>
        <w:rPr>
          <w:rFonts w:ascii="Calibri" w:hAnsi="Calibri" w:cs="Calibri"/>
        </w:rPr>
      </w:pPr>
    </w:p>
    <w:p w14:paraId="563D605F" w14:textId="77777777" w:rsidR="00203B86" w:rsidRDefault="00C01F71" w:rsidP="00C01F71">
      <w:pPr>
        <w:rPr>
          <w:rFonts w:ascii="Calibri" w:hAnsi="Calibri" w:cs="Calibri"/>
          <w:u w:val="single"/>
        </w:rPr>
      </w:pPr>
      <w:r w:rsidRPr="00C01F71">
        <w:rPr>
          <w:rFonts w:ascii="Calibri" w:hAnsi="Calibri" w:cs="Calibri"/>
        </w:rPr>
        <w:t xml:space="preserve">       1</w:t>
      </w:r>
      <w:r w:rsidR="00901A0A">
        <w:rPr>
          <w:rFonts w:ascii="Calibri" w:hAnsi="Calibri" w:cs="Calibri"/>
        </w:rPr>
        <w:t>4</w:t>
      </w:r>
      <w:r w:rsidRPr="00C01F71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 w:rsidRPr="00514EB2">
        <w:rPr>
          <w:rFonts w:ascii="Calibri" w:hAnsi="Calibri" w:cs="Calibri"/>
          <w:b/>
          <w:bCs/>
          <w:u w:val="single"/>
        </w:rPr>
        <w:t>Consultation and Correspondence</w:t>
      </w:r>
      <w:r w:rsidR="0096599C" w:rsidRPr="00E1797C">
        <w:rPr>
          <w:rFonts w:ascii="Calibri" w:hAnsi="Calibri" w:cs="Calibri"/>
          <w:u w:val="single"/>
        </w:rPr>
        <w:t xml:space="preserve">: </w:t>
      </w:r>
    </w:p>
    <w:p w14:paraId="3668A283" w14:textId="3004562A" w:rsidR="00C01F71" w:rsidRDefault="00203B86" w:rsidP="00C01F71">
      <w:pPr>
        <w:rPr>
          <w:rFonts w:ascii="Calibri" w:hAnsi="Calibri" w:cs="Calibri"/>
        </w:rPr>
      </w:pPr>
      <w:r w:rsidRPr="00203B86">
        <w:rPr>
          <w:rFonts w:ascii="Calibri" w:hAnsi="Calibri" w:cs="Calibri"/>
        </w:rPr>
        <w:t xml:space="preserve">              </w:t>
      </w:r>
      <w:r w:rsidR="0096599C">
        <w:rPr>
          <w:rFonts w:ascii="Calibri" w:hAnsi="Calibri" w:cs="Calibri"/>
          <w:u w:val="single"/>
        </w:rPr>
        <w:t>a</w:t>
      </w:r>
      <w:r w:rsidR="009B5030">
        <w:rPr>
          <w:rFonts w:ascii="Calibri" w:hAnsi="Calibri" w:cs="Calibri"/>
        </w:rPr>
        <w:t xml:space="preserve">) A volunteer litter picker in the village had </w:t>
      </w:r>
    </w:p>
    <w:p w14:paraId="67F4B9DB" w14:textId="40C84C44" w:rsidR="00170433" w:rsidRDefault="00170433" w:rsidP="00C01F7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="00C8073D">
        <w:rPr>
          <w:rFonts w:ascii="Calibri" w:hAnsi="Calibri" w:cs="Calibri"/>
        </w:rPr>
        <w:t>b</w:t>
      </w:r>
      <w:r w:rsidR="00176AC5">
        <w:rPr>
          <w:rFonts w:ascii="Calibri" w:hAnsi="Calibri" w:cs="Calibri"/>
        </w:rPr>
        <w:t xml:space="preserve">een </w:t>
      </w:r>
      <w:r w:rsidR="00C8073D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sked at the recycling depot </w:t>
      </w:r>
      <w:r w:rsidR="00C8073D">
        <w:rPr>
          <w:rFonts w:ascii="Calibri" w:hAnsi="Calibri" w:cs="Calibri"/>
        </w:rPr>
        <w:t xml:space="preserve">to confirm the 5 sacks of rubbish were not </w:t>
      </w:r>
    </w:p>
    <w:p w14:paraId="4D060F11" w14:textId="04573E99" w:rsidR="00C8073D" w:rsidRDefault="00C8073D" w:rsidP="00C01F7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="001060FD">
        <w:rPr>
          <w:rFonts w:ascii="Calibri" w:hAnsi="Calibri" w:cs="Calibri"/>
        </w:rPr>
        <w:t xml:space="preserve">commercial waste. To avoid such issues in the future the Council agreed the </w:t>
      </w:r>
    </w:p>
    <w:p w14:paraId="56376495" w14:textId="05400C5B" w:rsidR="001060FD" w:rsidRDefault="001060FD" w:rsidP="00C01F7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could request a </w:t>
      </w:r>
      <w:r w:rsidR="001F05B7">
        <w:rPr>
          <w:rFonts w:ascii="Calibri" w:hAnsi="Calibri" w:cs="Calibri"/>
        </w:rPr>
        <w:t xml:space="preserve">charity waste </w:t>
      </w:r>
      <w:proofErr w:type="spellStart"/>
      <w:r w:rsidR="0016043E">
        <w:rPr>
          <w:rFonts w:ascii="Calibri" w:hAnsi="Calibri" w:cs="Calibri"/>
        </w:rPr>
        <w:t>licence</w:t>
      </w:r>
      <w:proofErr w:type="spellEnd"/>
      <w:r w:rsidR="0016043E">
        <w:rPr>
          <w:rFonts w:ascii="Calibri" w:hAnsi="Calibri" w:cs="Calibri"/>
        </w:rPr>
        <w:t xml:space="preserve"> w</w:t>
      </w:r>
      <w:r w:rsidR="00101506">
        <w:rPr>
          <w:rFonts w:ascii="Calibri" w:hAnsi="Calibri" w:cs="Calibri"/>
        </w:rPr>
        <w:t>hich litter pickers could use in future</w:t>
      </w:r>
    </w:p>
    <w:p w14:paraId="58C8FEEE" w14:textId="6E038018" w:rsidR="00203B86" w:rsidRPr="00D70A17" w:rsidRDefault="00D70A17" w:rsidP="00D70A1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="00467B0E">
        <w:rPr>
          <w:rFonts w:ascii="Calibri" w:hAnsi="Calibri" w:cs="Calibri"/>
        </w:rPr>
        <w:t>b)</w:t>
      </w:r>
      <w:r w:rsidR="00467B0E" w:rsidRPr="00D70A17">
        <w:rPr>
          <w:rFonts w:ascii="Calibri" w:hAnsi="Calibri" w:cs="Calibri"/>
        </w:rPr>
        <w:t xml:space="preserve"> The</w:t>
      </w:r>
      <w:r w:rsidR="009F5CFA" w:rsidRPr="00D70A17">
        <w:rPr>
          <w:rFonts w:ascii="Calibri" w:hAnsi="Calibri" w:cs="Calibri"/>
        </w:rPr>
        <w:t xml:space="preserve"> Council </w:t>
      </w:r>
      <w:r w:rsidR="00531CBF" w:rsidRPr="00D70A17">
        <w:rPr>
          <w:rFonts w:ascii="Calibri" w:hAnsi="Calibri" w:cs="Calibri"/>
        </w:rPr>
        <w:t xml:space="preserve">had been asked to support a campaign for fixed speed cameras </w:t>
      </w:r>
    </w:p>
    <w:p w14:paraId="4D3C4FCC" w14:textId="61FA7BC0" w:rsidR="00203B86" w:rsidRDefault="00D70A17" w:rsidP="00C01F7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a</w:t>
      </w:r>
      <w:r w:rsidR="009825CA">
        <w:rPr>
          <w:rFonts w:ascii="Calibri" w:hAnsi="Calibri" w:cs="Calibri"/>
        </w:rPr>
        <w:t xml:space="preserve">s opposed to </w:t>
      </w:r>
      <w:r w:rsidR="005A689F">
        <w:rPr>
          <w:rFonts w:ascii="Calibri" w:hAnsi="Calibri" w:cs="Calibri"/>
        </w:rPr>
        <w:t>rotating</w:t>
      </w:r>
      <w:r w:rsidR="009825CA">
        <w:rPr>
          <w:rFonts w:ascii="Calibri" w:hAnsi="Calibri" w:cs="Calibri"/>
        </w:rPr>
        <w:t xml:space="preserve"> </w:t>
      </w:r>
      <w:r w:rsidR="005A689F">
        <w:rPr>
          <w:rFonts w:ascii="Calibri" w:hAnsi="Calibri" w:cs="Calibri"/>
        </w:rPr>
        <w:t xml:space="preserve">speed cameras throughout North Yorkshire. </w:t>
      </w:r>
    </w:p>
    <w:p w14:paraId="47303EB3" w14:textId="544EDE56" w:rsidR="007B6533" w:rsidRDefault="007B6533" w:rsidP="00C01F7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After discussion it was agreed not to support </w:t>
      </w:r>
      <w:r w:rsidR="00467B0E">
        <w:rPr>
          <w:rFonts w:ascii="Calibri" w:hAnsi="Calibri" w:cs="Calibri"/>
        </w:rPr>
        <w:t>the campaign.</w:t>
      </w:r>
    </w:p>
    <w:p w14:paraId="5C3DB088" w14:textId="77777777" w:rsidR="00467B0E" w:rsidRDefault="00467B0E" w:rsidP="00C01F71">
      <w:pPr>
        <w:rPr>
          <w:rFonts w:ascii="Calibri" w:hAnsi="Calibri" w:cs="Calibri"/>
        </w:rPr>
      </w:pPr>
    </w:p>
    <w:p w14:paraId="304093E8" w14:textId="77777777" w:rsidR="00467B0E" w:rsidRDefault="00467B0E" w:rsidP="00C01F71">
      <w:pPr>
        <w:rPr>
          <w:rFonts w:ascii="Calibri" w:hAnsi="Calibri" w:cs="Calibri"/>
        </w:rPr>
      </w:pPr>
    </w:p>
    <w:p w14:paraId="4970E368" w14:textId="77777777" w:rsidR="00467B0E" w:rsidRDefault="00467B0E" w:rsidP="00C01F71">
      <w:pPr>
        <w:rPr>
          <w:rFonts w:ascii="Calibri" w:hAnsi="Calibri" w:cs="Calibri"/>
        </w:rPr>
      </w:pPr>
    </w:p>
    <w:p w14:paraId="0C7C844E" w14:textId="77777777" w:rsidR="00467B0E" w:rsidRPr="009B5030" w:rsidRDefault="00467B0E" w:rsidP="00C01F71">
      <w:pPr>
        <w:rPr>
          <w:rFonts w:ascii="Calibri" w:hAnsi="Calibri" w:cs="Calibri"/>
        </w:rPr>
      </w:pPr>
    </w:p>
    <w:p w14:paraId="672F59D9" w14:textId="77777777" w:rsidR="00C01F71" w:rsidRPr="00D8285C" w:rsidRDefault="00C01F71" w:rsidP="00C01F71">
      <w:pPr>
        <w:rPr>
          <w:rFonts w:ascii="Calibri" w:hAnsi="Calibri" w:cs="Calibri"/>
        </w:rPr>
      </w:pPr>
    </w:p>
    <w:p w14:paraId="1E96C701" w14:textId="7D340F69" w:rsidR="00C01F71" w:rsidRPr="00E1797C" w:rsidRDefault="00E1797C" w:rsidP="00C01F71">
      <w:pPr>
        <w:rPr>
          <w:rFonts w:ascii="Calibri" w:hAnsi="Calibri" w:cs="Calibri"/>
          <w:lang w:val="en-GB"/>
        </w:rPr>
      </w:pPr>
      <w:r w:rsidRPr="00E1797C">
        <w:rPr>
          <w:rFonts w:ascii="Calibri" w:hAnsi="Calibri" w:cs="Calibri"/>
          <w:lang w:val="en-GB"/>
        </w:rPr>
        <w:lastRenderedPageBreak/>
        <w:t xml:space="preserve">     </w:t>
      </w:r>
      <w:r w:rsidR="003D6572">
        <w:rPr>
          <w:rFonts w:ascii="Calibri" w:hAnsi="Calibri" w:cs="Calibri"/>
          <w:lang w:val="en-GB"/>
        </w:rPr>
        <w:t xml:space="preserve">  </w:t>
      </w:r>
      <w:r w:rsidR="00C01F71" w:rsidRPr="00E1797C">
        <w:rPr>
          <w:rFonts w:ascii="Calibri" w:hAnsi="Calibri" w:cs="Calibri"/>
          <w:lang w:val="en-GB"/>
        </w:rPr>
        <w:t>1</w:t>
      </w:r>
      <w:r w:rsidR="00BC3F83">
        <w:rPr>
          <w:rFonts w:ascii="Calibri" w:hAnsi="Calibri" w:cs="Calibri"/>
          <w:lang w:val="en-GB"/>
        </w:rPr>
        <w:t>5</w:t>
      </w:r>
      <w:r w:rsidR="00C01F71" w:rsidRPr="00E1797C">
        <w:rPr>
          <w:rFonts w:ascii="Calibri" w:hAnsi="Calibri" w:cs="Calibri"/>
          <w:lang w:val="en-GB"/>
        </w:rPr>
        <w:t xml:space="preserve">: </w:t>
      </w:r>
      <w:r w:rsidR="00C01F71" w:rsidRPr="00BC3F83">
        <w:rPr>
          <w:rFonts w:ascii="Calibri" w:hAnsi="Calibri" w:cs="Calibri"/>
          <w:b/>
          <w:bCs/>
          <w:u w:val="single"/>
          <w:lang w:val="en-GB"/>
        </w:rPr>
        <w:t>Scheme of Delegation</w:t>
      </w:r>
      <w:r w:rsidR="003D6572">
        <w:rPr>
          <w:rFonts w:ascii="Calibri" w:hAnsi="Calibri" w:cs="Calibri"/>
          <w:b/>
          <w:bCs/>
          <w:u w:val="single"/>
          <w:lang w:val="en-GB"/>
        </w:rPr>
        <w:t>:</w:t>
      </w:r>
    </w:p>
    <w:p w14:paraId="195D3DCB" w14:textId="77777777" w:rsidR="00C01F71" w:rsidRPr="00D8285C" w:rsidRDefault="00C01F71" w:rsidP="00C01F71">
      <w:pPr>
        <w:ind w:left="360"/>
        <w:rPr>
          <w:rFonts w:ascii="Calibri" w:hAnsi="Calibri" w:cs="Calibri"/>
          <w:lang w:val="en-GB"/>
        </w:rPr>
      </w:pPr>
      <w:r w:rsidRPr="00D8285C">
        <w:rPr>
          <w:rFonts w:ascii="Calibri" w:hAnsi="Calibri" w:cs="Calibri"/>
          <w:lang w:val="en-GB"/>
        </w:rPr>
        <w:t>It was RESOLVED:</w:t>
      </w:r>
    </w:p>
    <w:p w14:paraId="291852B7" w14:textId="77777777" w:rsidR="00C01F71" w:rsidRPr="00D8285C" w:rsidRDefault="00C01F71" w:rsidP="00C01F71">
      <w:pPr>
        <w:numPr>
          <w:ilvl w:val="0"/>
          <w:numId w:val="2"/>
        </w:numPr>
        <w:rPr>
          <w:rFonts w:ascii="Calibri" w:hAnsi="Calibri" w:cs="Calibri"/>
          <w:lang w:val="en-GB"/>
        </w:rPr>
      </w:pPr>
      <w:r w:rsidRPr="00D8285C">
        <w:rPr>
          <w:rFonts w:ascii="Calibri" w:hAnsi="Calibri" w:cs="Calibri"/>
          <w:lang w:val="en-GB"/>
        </w:rPr>
        <w:t>“THAT decisions taken by the Clerk since the date of the last meeting under the Scheme of Delegation dated 7 June 2021, as reported to Council and published on the Council’s website, be ratified.”</w:t>
      </w:r>
    </w:p>
    <w:p w14:paraId="1CCA091A" w14:textId="0C29CF3B" w:rsidR="00C01F71" w:rsidRPr="00365243" w:rsidRDefault="00C01F71" w:rsidP="00365243">
      <w:pPr>
        <w:numPr>
          <w:ilvl w:val="0"/>
          <w:numId w:val="2"/>
        </w:numPr>
        <w:rPr>
          <w:rFonts w:ascii="Calibri" w:hAnsi="Calibri" w:cs="Calibri"/>
          <w:lang w:val="en-GB"/>
        </w:rPr>
      </w:pPr>
      <w:r w:rsidRPr="00D8285C">
        <w:rPr>
          <w:rFonts w:ascii="Calibri" w:hAnsi="Calibri" w:cs="Calibri"/>
          <w:lang w:val="en-GB"/>
        </w:rPr>
        <w:t>“THAT the Scheme of Delegation dated 7 June 2021 remain in force until such time as the Council should determine otherwise.”</w:t>
      </w:r>
    </w:p>
    <w:p w14:paraId="31AFED19" w14:textId="3B2984D7" w:rsidR="00E1797C" w:rsidRDefault="00E1797C" w:rsidP="00E1797C">
      <w:pPr>
        <w:rPr>
          <w:rFonts w:ascii="Calibri" w:hAnsi="Calibri" w:cs="Calibri"/>
          <w:i/>
          <w:iCs/>
          <w:lang w:val="en-GB"/>
        </w:rPr>
      </w:pPr>
      <w:r>
        <w:rPr>
          <w:rFonts w:ascii="Calibri" w:hAnsi="Calibri" w:cs="Calibri"/>
          <w:i/>
          <w:iCs/>
          <w:lang w:val="en-GB"/>
        </w:rPr>
        <w:t xml:space="preserve">   </w:t>
      </w:r>
    </w:p>
    <w:p w14:paraId="4D7D8789" w14:textId="1D836685" w:rsidR="00E1797C" w:rsidRDefault="00E1797C" w:rsidP="00E1797C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i/>
          <w:iCs/>
          <w:lang w:val="en-GB"/>
        </w:rPr>
        <w:t xml:space="preserve">        1</w:t>
      </w:r>
      <w:r w:rsidR="003D6572">
        <w:rPr>
          <w:rFonts w:ascii="Calibri" w:hAnsi="Calibri" w:cs="Calibri"/>
          <w:i/>
          <w:iCs/>
          <w:lang w:val="en-GB"/>
        </w:rPr>
        <w:t>6</w:t>
      </w:r>
      <w:r>
        <w:rPr>
          <w:rFonts w:ascii="Calibri" w:hAnsi="Calibri" w:cs="Calibri"/>
          <w:i/>
          <w:iCs/>
          <w:lang w:val="en-GB"/>
        </w:rPr>
        <w:t>:</w:t>
      </w:r>
      <w:r w:rsidR="008C4DE1">
        <w:rPr>
          <w:rFonts w:ascii="Calibri" w:hAnsi="Calibri" w:cs="Calibri"/>
          <w:u w:val="single"/>
          <w:lang w:val="en-GB"/>
        </w:rPr>
        <w:t xml:space="preserve">  </w:t>
      </w:r>
      <w:r w:rsidR="008C4DE1" w:rsidRPr="003D6572">
        <w:rPr>
          <w:rFonts w:ascii="Calibri" w:hAnsi="Calibri" w:cs="Calibri"/>
          <w:b/>
          <w:bCs/>
          <w:u w:val="single"/>
          <w:lang w:val="en-GB"/>
        </w:rPr>
        <w:t>VE Day</w:t>
      </w:r>
      <w:r w:rsidR="00D345D5">
        <w:rPr>
          <w:rFonts w:ascii="Calibri" w:hAnsi="Calibri" w:cs="Calibri"/>
          <w:u w:val="single"/>
          <w:lang w:val="en-GB"/>
        </w:rPr>
        <w:t xml:space="preserve">: </w:t>
      </w:r>
      <w:r w:rsidR="00D345D5">
        <w:rPr>
          <w:rFonts w:ascii="Calibri" w:hAnsi="Calibri" w:cs="Calibri"/>
          <w:lang w:val="en-GB"/>
        </w:rPr>
        <w:t xml:space="preserve"> </w:t>
      </w:r>
      <w:r w:rsidR="002F059E">
        <w:rPr>
          <w:rFonts w:ascii="Calibri" w:hAnsi="Calibri" w:cs="Calibri"/>
          <w:lang w:val="en-GB"/>
        </w:rPr>
        <w:t xml:space="preserve">It was noted the Village Hall were </w:t>
      </w:r>
      <w:r w:rsidR="0044102E">
        <w:rPr>
          <w:rFonts w:ascii="Calibri" w:hAnsi="Calibri" w:cs="Calibri"/>
          <w:lang w:val="en-GB"/>
        </w:rPr>
        <w:t xml:space="preserve">planning a VE Day event. The clerk </w:t>
      </w:r>
    </w:p>
    <w:p w14:paraId="1A8C6092" w14:textId="5C201414" w:rsidR="0044102E" w:rsidRPr="00D345D5" w:rsidRDefault="0044102E" w:rsidP="00E1797C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           </w:t>
      </w:r>
      <w:r w:rsidR="008C3980">
        <w:rPr>
          <w:rFonts w:ascii="Calibri" w:hAnsi="Calibri" w:cs="Calibri"/>
          <w:lang w:val="en-GB"/>
        </w:rPr>
        <w:t xml:space="preserve">offered to help if required. </w:t>
      </w:r>
    </w:p>
    <w:p w14:paraId="327DB967" w14:textId="7947AA7E" w:rsidR="003A5769" w:rsidRDefault="001127EC" w:rsidP="00E1797C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i/>
          <w:iCs/>
          <w:lang w:val="en-GB"/>
        </w:rPr>
        <w:t xml:space="preserve">         </w:t>
      </w:r>
    </w:p>
    <w:p w14:paraId="2334DFCF" w14:textId="77777777" w:rsidR="003D6572" w:rsidRDefault="003D6572" w:rsidP="00E1797C">
      <w:pPr>
        <w:rPr>
          <w:rFonts w:ascii="Calibri" w:hAnsi="Calibri" w:cs="Calibri"/>
          <w:lang w:val="en-GB"/>
        </w:rPr>
      </w:pPr>
    </w:p>
    <w:p w14:paraId="760170B2" w14:textId="7CEF7A91" w:rsidR="003D6572" w:rsidRDefault="003D6572" w:rsidP="00E1797C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     </w:t>
      </w:r>
      <w:r w:rsidR="00246D6D" w:rsidRPr="00E32201">
        <w:rPr>
          <w:rFonts w:ascii="Calibri" w:hAnsi="Calibri" w:cs="Calibri"/>
          <w:b/>
          <w:bCs/>
          <w:u w:val="single"/>
          <w:lang w:val="en-GB"/>
        </w:rPr>
        <w:t>17:</w:t>
      </w:r>
      <w:r w:rsidR="00E32201" w:rsidRPr="00E32201">
        <w:rPr>
          <w:rFonts w:ascii="Calibri" w:hAnsi="Calibri" w:cs="Calibri"/>
          <w:b/>
          <w:bCs/>
          <w:u w:val="single"/>
          <w:lang w:val="en-GB"/>
        </w:rPr>
        <w:t xml:space="preserve"> </w:t>
      </w:r>
      <w:r w:rsidR="00E731B7" w:rsidRPr="00E32201">
        <w:rPr>
          <w:rFonts w:ascii="Calibri" w:hAnsi="Calibri" w:cs="Calibri"/>
          <w:b/>
          <w:bCs/>
          <w:u w:val="single"/>
          <w:lang w:val="en-GB"/>
        </w:rPr>
        <w:t>Council Meetings 2025-26</w:t>
      </w:r>
      <w:r w:rsidR="00E731B7" w:rsidRPr="00E32201">
        <w:rPr>
          <w:rFonts w:ascii="Calibri" w:hAnsi="Calibri" w:cs="Calibri"/>
          <w:b/>
          <w:bCs/>
          <w:lang w:val="en-GB"/>
        </w:rPr>
        <w:t>:</w:t>
      </w:r>
      <w:r w:rsidR="008C3980">
        <w:rPr>
          <w:rFonts w:ascii="Calibri" w:hAnsi="Calibri" w:cs="Calibri"/>
          <w:b/>
          <w:bCs/>
          <w:lang w:val="en-GB"/>
        </w:rPr>
        <w:t xml:space="preserve"> </w:t>
      </w:r>
      <w:r w:rsidR="00D36FDE">
        <w:rPr>
          <w:rFonts w:ascii="Calibri" w:hAnsi="Calibri" w:cs="Calibri"/>
          <w:lang w:val="en-GB"/>
        </w:rPr>
        <w:t xml:space="preserve"> </w:t>
      </w:r>
      <w:r w:rsidR="00DE6FD3">
        <w:rPr>
          <w:rFonts w:ascii="Calibri" w:hAnsi="Calibri" w:cs="Calibri"/>
          <w:lang w:val="en-GB"/>
        </w:rPr>
        <w:t xml:space="preserve">The Council noted the report and agreed the </w:t>
      </w:r>
      <w:r w:rsidR="00351DFD">
        <w:rPr>
          <w:rFonts w:ascii="Calibri" w:hAnsi="Calibri" w:cs="Calibri"/>
          <w:lang w:val="en-GB"/>
        </w:rPr>
        <w:t xml:space="preserve">Annual </w:t>
      </w:r>
    </w:p>
    <w:p w14:paraId="690A72AC" w14:textId="77777777" w:rsidR="00D9127D" w:rsidRDefault="00351DFD" w:rsidP="00E1797C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             Meeting of the Council should be held on</w:t>
      </w:r>
      <w:r w:rsidR="0017142E">
        <w:rPr>
          <w:rFonts w:ascii="Calibri" w:hAnsi="Calibri" w:cs="Calibri"/>
          <w:lang w:val="en-GB"/>
        </w:rPr>
        <w:t xml:space="preserve"> Thursday 22</w:t>
      </w:r>
      <w:r w:rsidR="0017142E" w:rsidRPr="0017142E">
        <w:rPr>
          <w:rFonts w:ascii="Calibri" w:hAnsi="Calibri" w:cs="Calibri"/>
          <w:vertAlign w:val="superscript"/>
          <w:lang w:val="en-GB"/>
        </w:rPr>
        <w:t>nd</w:t>
      </w:r>
      <w:r w:rsidR="0017142E">
        <w:rPr>
          <w:rFonts w:ascii="Calibri" w:hAnsi="Calibri" w:cs="Calibri"/>
          <w:lang w:val="en-GB"/>
        </w:rPr>
        <w:t xml:space="preserve"> May 2025 </w:t>
      </w:r>
      <w:r w:rsidR="00F54374">
        <w:rPr>
          <w:rFonts w:ascii="Calibri" w:hAnsi="Calibri" w:cs="Calibri"/>
          <w:lang w:val="en-GB"/>
        </w:rPr>
        <w:t>at 6.</w:t>
      </w:r>
      <w:r w:rsidR="00D9127D">
        <w:rPr>
          <w:rFonts w:ascii="Calibri" w:hAnsi="Calibri" w:cs="Calibri"/>
          <w:lang w:val="en-GB"/>
        </w:rPr>
        <w:t xml:space="preserve">30pm  </w:t>
      </w:r>
    </w:p>
    <w:p w14:paraId="6B11D6E9" w14:textId="77777777" w:rsidR="00984C39" w:rsidRDefault="00D9127D" w:rsidP="00E1797C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             Followed by the Annual Meeting of the Parish </w:t>
      </w:r>
      <w:r w:rsidR="00443C97">
        <w:rPr>
          <w:rFonts w:ascii="Calibri" w:hAnsi="Calibri" w:cs="Calibri"/>
          <w:lang w:val="en-GB"/>
        </w:rPr>
        <w:t xml:space="preserve">around 7.15pm </w:t>
      </w:r>
      <w:r w:rsidR="00984C39">
        <w:rPr>
          <w:rFonts w:ascii="Calibri" w:hAnsi="Calibri" w:cs="Calibri"/>
          <w:lang w:val="en-GB"/>
        </w:rPr>
        <w:t>and then an Open</w:t>
      </w:r>
    </w:p>
    <w:p w14:paraId="5D9F5920" w14:textId="56699576" w:rsidR="00FB2DA9" w:rsidRPr="008C3980" w:rsidRDefault="00984C39" w:rsidP="00E1797C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             Meeting </w:t>
      </w:r>
      <w:r w:rsidR="00FB2DA9">
        <w:rPr>
          <w:rFonts w:ascii="Calibri" w:hAnsi="Calibri" w:cs="Calibri"/>
          <w:lang w:val="en-GB"/>
        </w:rPr>
        <w:t>exploring options to reduce Climate Change,</w:t>
      </w:r>
      <w:r w:rsidR="00F54374">
        <w:rPr>
          <w:rFonts w:ascii="Calibri" w:hAnsi="Calibri" w:cs="Calibri"/>
          <w:lang w:val="en-GB"/>
        </w:rPr>
        <w:t xml:space="preserve"> </w:t>
      </w:r>
    </w:p>
    <w:p w14:paraId="440BD352" w14:textId="77777777" w:rsidR="003D6572" w:rsidRPr="00E32201" w:rsidRDefault="003D6572" w:rsidP="00E1797C">
      <w:pPr>
        <w:rPr>
          <w:rFonts w:ascii="Calibri" w:hAnsi="Calibri" w:cs="Calibri"/>
          <w:b/>
          <w:bCs/>
          <w:lang w:val="en-GB"/>
        </w:rPr>
      </w:pPr>
    </w:p>
    <w:bookmarkEnd w:id="1"/>
    <w:p w14:paraId="0DCBFBE5" w14:textId="77777777" w:rsidR="00C01F71" w:rsidRPr="00D8285C" w:rsidRDefault="00C01F71" w:rsidP="00C01F71">
      <w:pPr>
        <w:rPr>
          <w:rFonts w:ascii="Calibri" w:hAnsi="Calibri" w:cs="Calibri"/>
        </w:rPr>
      </w:pPr>
    </w:p>
    <w:p w14:paraId="658B44AD" w14:textId="57EB261F" w:rsidR="00C01F71" w:rsidRPr="00E32201" w:rsidRDefault="00E1797C" w:rsidP="00E1797C">
      <w:pPr>
        <w:ind w:left="360"/>
        <w:rPr>
          <w:rFonts w:ascii="Calibri" w:hAnsi="Calibri" w:cs="Calibri"/>
          <w:b/>
          <w:bCs/>
          <w:u w:val="single"/>
          <w:lang w:val="en-GB"/>
        </w:rPr>
      </w:pPr>
      <w:r w:rsidRPr="00E32201">
        <w:rPr>
          <w:rFonts w:ascii="Calibri" w:hAnsi="Calibri" w:cs="Calibri"/>
          <w:b/>
          <w:bCs/>
          <w:u w:val="single"/>
          <w:lang w:val="en-GB"/>
        </w:rPr>
        <w:t>1</w:t>
      </w:r>
      <w:r w:rsidR="00E32201" w:rsidRPr="00E32201">
        <w:rPr>
          <w:rFonts w:ascii="Calibri" w:hAnsi="Calibri" w:cs="Calibri"/>
          <w:b/>
          <w:bCs/>
          <w:u w:val="single"/>
          <w:lang w:val="en-GB"/>
        </w:rPr>
        <w:t>8</w:t>
      </w:r>
      <w:r w:rsidRPr="00E32201">
        <w:rPr>
          <w:rFonts w:ascii="Calibri" w:hAnsi="Calibri" w:cs="Calibri"/>
          <w:b/>
          <w:bCs/>
          <w:u w:val="single"/>
          <w:lang w:val="en-GB"/>
        </w:rPr>
        <w:t xml:space="preserve">: </w:t>
      </w:r>
      <w:r w:rsidR="00C01F71" w:rsidRPr="00E32201">
        <w:rPr>
          <w:rFonts w:ascii="Calibri" w:hAnsi="Calibri" w:cs="Calibri"/>
          <w:b/>
          <w:bCs/>
          <w:u w:val="single"/>
          <w:lang w:val="en-GB"/>
        </w:rPr>
        <w:t>Next Meeting</w:t>
      </w:r>
    </w:p>
    <w:p w14:paraId="2AD67B70" w14:textId="2F4CB226" w:rsidR="00C01F71" w:rsidRPr="00D8285C" w:rsidRDefault="00C01F71" w:rsidP="00C01F71">
      <w:pPr>
        <w:ind w:left="397"/>
        <w:rPr>
          <w:rFonts w:ascii="Calibri" w:hAnsi="Calibri" w:cs="Calibri"/>
          <w:lang w:val="en-GB"/>
        </w:rPr>
      </w:pPr>
      <w:r w:rsidRPr="00D8285C">
        <w:rPr>
          <w:rFonts w:ascii="Calibri" w:hAnsi="Calibri" w:cs="Calibri"/>
          <w:lang w:val="en-GB"/>
        </w:rPr>
        <w:t xml:space="preserve">It was agreed that the next Parish meeting of the Council would be held in the Village Hall at 7pm </w:t>
      </w:r>
      <w:r w:rsidR="00E1797C">
        <w:rPr>
          <w:rFonts w:ascii="Calibri" w:hAnsi="Calibri" w:cs="Calibri"/>
          <w:lang w:val="en-GB"/>
        </w:rPr>
        <w:t>on</w:t>
      </w:r>
      <w:r w:rsidRPr="00D8285C">
        <w:rPr>
          <w:rFonts w:ascii="Calibri" w:hAnsi="Calibri" w:cs="Calibri"/>
          <w:lang w:val="en-GB"/>
        </w:rPr>
        <w:t xml:space="preserve"> </w:t>
      </w:r>
      <w:r w:rsidR="0083271B">
        <w:rPr>
          <w:rFonts w:ascii="Calibri" w:hAnsi="Calibri" w:cs="Calibri"/>
          <w:lang w:val="en-GB"/>
        </w:rPr>
        <w:t>22</w:t>
      </w:r>
      <w:r w:rsidR="0083271B" w:rsidRPr="00D8285C">
        <w:rPr>
          <w:rFonts w:ascii="Calibri" w:hAnsi="Calibri" w:cs="Calibri"/>
          <w:vertAlign w:val="superscript"/>
          <w:lang w:val="en-GB"/>
        </w:rPr>
        <w:t>nd</w:t>
      </w:r>
      <w:r w:rsidRPr="00D8285C">
        <w:rPr>
          <w:rFonts w:ascii="Calibri" w:hAnsi="Calibri" w:cs="Calibri"/>
          <w:lang w:val="en-GB"/>
        </w:rPr>
        <w:t xml:space="preserve"> Ma</w:t>
      </w:r>
      <w:r w:rsidR="0083271B">
        <w:rPr>
          <w:rFonts w:ascii="Calibri" w:hAnsi="Calibri" w:cs="Calibri"/>
          <w:lang w:val="en-GB"/>
        </w:rPr>
        <w:t>y</w:t>
      </w:r>
      <w:r w:rsidRPr="00D8285C">
        <w:rPr>
          <w:rFonts w:ascii="Calibri" w:hAnsi="Calibri" w:cs="Calibri"/>
          <w:lang w:val="en-GB"/>
        </w:rPr>
        <w:t xml:space="preserve"> 2025</w:t>
      </w:r>
      <w:r w:rsidR="00005D15">
        <w:rPr>
          <w:rFonts w:ascii="Calibri" w:hAnsi="Calibri" w:cs="Calibri"/>
          <w:lang w:val="en-GB"/>
        </w:rPr>
        <w:t>. Th</w:t>
      </w:r>
      <w:r w:rsidR="002D0789">
        <w:rPr>
          <w:rFonts w:ascii="Calibri" w:hAnsi="Calibri" w:cs="Calibri"/>
          <w:lang w:val="en-GB"/>
        </w:rPr>
        <w:t>is meeting would incorporate the Annual Meeting(s) of the Parish and the Council</w:t>
      </w:r>
      <w:r w:rsidR="006D33F0">
        <w:rPr>
          <w:rFonts w:ascii="Calibri" w:hAnsi="Calibri" w:cs="Calibri"/>
          <w:lang w:val="en-GB"/>
        </w:rPr>
        <w:t>.</w:t>
      </w:r>
    </w:p>
    <w:p w14:paraId="014A4252" w14:textId="77777777" w:rsidR="00C01F71" w:rsidRDefault="00C01F71" w:rsidP="00C01F71">
      <w:pPr>
        <w:pBdr>
          <w:bottom w:val="single" w:sz="6" w:space="1" w:color="auto"/>
        </w:pBdr>
        <w:rPr>
          <w:rFonts w:ascii="Calibri" w:hAnsi="Calibri" w:cs="Calibri"/>
          <w:lang w:val="en-GB"/>
        </w:rPr>
      </w:pPr>
    </w:p>
    <w:p w14:paraId="18DEF3F8" w14:textId="77777777" w:rsidR="00C01F71" w:rsidRDefault="00C01F71" w:rsidP="00C01F71">
      <w:pPr>
        <w:pBdr>
          <w:bottom w:val="single" w:sz="6" w:space="1" w:color="auto"/>
        </w:pBdr>
        <w:rPr>
          <w:rFonts w:ascii="Calibri" w:hAnsi="Calibri" w:cs="Calibri"/>
          <w:lang w:val="en-GB"/>
        </w:rPr>
      </w:pPr>
    </w:p>
    <w:p w14:paraId="3C424311" w14:textId="77777777" w:rsidR="00C01F71" w:rsidRDefault="00C01F71" w:rsidP="00C01F71">
      <w:pPr>
        <w:pBdr>
          <w:bottom w:val="single" w:sz="6" w:space="1" w:color="auto"/>
        </w:pBdr>
        <w:rPr>
          <w:rFonts w:ascii="Calibri" w:hAnsi="Calibri" w:cs="Calibri"/>
          <w:lang w:val="en-GB"/>
        </w:rPr>
      </w:pPr>
    </w:p>
    <w:p w14:paraId="5513BD93" w14:textId="77777777" w:rsidR="00C01F71" w:rsidRPr="00D8285C" w:rsidRDefault="00C01F71" w:rsidP="00C01F71">
      <w:pPr>
        <w:pBdr>
          <w:bottom w:val="single" w:sz="6" w:space="1" w:color="auto"/>
        </w:pBdr>
        <w:rPr>
          <w:rFonts w:ascii="Calibri" w:hAnsi="Calibri" w:cs="Calibri"/>
          <w:lang w:val="en-GB"/>
        </w:rPr>
      </w:pPr>
    </w:p>
    <w:p w14:paraId="715CA331" w14:textId="77777777" w:rsidR="00C01F71" w:rsidRPr="00D8285C" w:rsidRDefault="00C01F71" w:rsidP="00C01F71">
      <w:pPr>
        <w:ind w:left="360"/>
        <w:jc w:val="center"/>
        <w:rPr>
          <w:rFonts w:ascii="Calibri" w:hAnsi="Calibri" w:cs="Calibri"/>
          <w:lang w:val="en-GB"/>
        </w:rPr>
      </w:pPr>
      <w:r w:rsidRPr="00D8285C">
        <w:rPr>
          <w:rFonts w:ascii="Calibri" w:hAnsi="Calibri" w:cs="Calibri"/>
          <w:lang w:val="en-GB"/>
        </w:rPr>
        <w:t>Chairman</w:t>
      </w:r>
    </w:p>
    <w:p w14:paraId="09ED7322" w14:textId="77777777" w:rsidR="00C01F71" w:rsidRPr="00D8285C" w:rsidRDefault="00C01F71" w:rsidP="00C01F71">
      <w:pPr>
        <w:ind w:left="360"/>
        <w:jc w:val="center"/>
        <w:rPr>
          <w:rFonts w:ascii="Calibri" w:hAnsi="Calibri" w:cs="Calibri"/>
          <w:lang w:val="en-GB"/>
        </w:rPr>
      </w:pPr>
    </w:p>
    <w:p w14:paraId="75669B37" w14:textId="77777777" w:rsidR="00C01F71" w:rsidRPr="00D8285C" w:rsidRDefault="00C01F71" w:rsidP="00C01F71">
      <w:pPr>
        <w:ind w:left="360"/>
        <w:jc w:val="center"/>
        <w:rPr>
          <w:rFonts w:ascii="Calibri" w:hAnsi="Calibri" w:cs="Calibri"/>
          <w:lang w:val="en-GB"/>
        </w:rPr>
      </w:pPr>
    </w:p>
    <w:p w14:paraId="7C5D9233" w14:textId="77777777" w:rsidR="00C01F71" w:rsidRPr="00D8285C" w:rsidRDefault="00C01F71" w:rsidP="00C01F71">
      <w:pPr>
        <w:ind w:left="360"/>
        <w:jc w:val="center"/>
        <w:rPr>
          <w:rFonts w:ascii="Calibri" w:hAnsi="Calibri" w:cs="Calibri"/>
          <w:lang w:val="en-GB"/>
        </w:rPr>
      </w:pPr>
    </w:p>
    <w:p w14:paraId="2CBEAD3C" w14:textId="77777777" w:rsidR="00C01F71" w:rsidRPr="00D8285C" w:rsidRDefault="00C01F71" w:rsidP="00C01F71">
      <w:pPr>
        <w:ind w:left="360"/>
        <w:jc w:val="center"/>
        <w:rPr>
          <w:rFonts w:ascii="Calibri" w:hAnsi="Calibri" w:cs="Calibri"/>
          <w:lang w:val="en-GB"/>
        </w:rPr>
      </w:pPr>
      <w:r w:rsidRPr="00D8285C">
        <w:rPr>
          <w:rFonts w:ascii="Calibri" w:hAnsi="Calibri" w:cs="Calibri"/>
          <w:lang w:val="en-GB"/>
        </w:rPr>
        <w:t>……………………………………………………………</w:t>
      </w:r>
    </w:p>
    <w:p w14:paraId="2A089045" w14:textId="77777777" w:rsidR="00C01F71" w:rsidRPr="00D8285C" w:rsidRDefault="00C01F71" w:rsidP="00C01F71">
      <w:pPr>
        <w:ind w:left="360"/>
        <w:jc w:val="center"/>
        <w:rPr>
          <w:rFonts w:ascii="Calibri" w:hAnsi="Calibri" w:cs="Calibri"/>
        </w:rPr>
      </w:pPr>
      <w:r w:rsidRPr="00D8285C">
        <w:rPr>
          <w:rFonts w:ascii="Calibri" w:hAnsi="Calibri" w:cs="Calibri"/>
          <w:lang w:val="en-GB"/>
        </w:rPr>
        <w:t xml:space="preserve">Date </w:t>
      </w:r>
    </w:p>
    <w:p w14:paraId="28B61E13" w14:textId="77777777" w:rsidR="003D6C77" w:rsidRDefault="003D6C77"/>
    <w:sectPr w:rsidR="003D6C77" w:rsidSect="00C01F71"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DCC9F" w14:textId="77777777" w:rsidR="004F378E" w:rsidRDefault="004F378E">
      <w:r>
        <w:separator/>
      </w:r>
    </w:p>
  </w:endnote>
  <w:endnote w:type="continuationSeparator" w:id="0">
    <w:p w14:paraId="7535EC84" w14:textId="77777777" w:rsidR="004F378E" w:rsidRDefault="004F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366C2" w14:textId="77777777" w:rsidR="00E1797C" w:rsidRDefault="00E1797C" w:rsidP="00B922F8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22D9E317" w14:textId="77777777" w:rsidR="00E1797C" w:rsidRDefault="00E179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2A95D" w14:textId="77777777" w:rsidR="00E1797C" w:rsidRDefault="00E1797C" w:rsidP="00B922F8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4</w:t>
    </w:r>
    <w:r>
      <w:rPr>
        <w:rStyle w:val="PageNumber"/>
        <w:rFonts w:eastAsiaTheme="majorEastAsia"/>
      </w:rPr>
      <w:fldChar w:fldCharType="end"/>
    </w:r>
  </w:p>
  <w:p w14:paraId="6E584852" w14:textId="77777777" w:rsidR="00E1797C" w:rsidRDefault="00E17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B85CE" w14:textId="77777777" w:rsidR="004F378E" w:rsidRDefault="004F378E">
      <w:r>
        <w:separator/>
      </w:r>
    </w:p>
  </w:footnote>
  <w:footnote w:type="continuationSeparator" w:id="0">
    <w:p w14:paraId="403E8D3D" w14:textId="77777777" w:rsidR="004F378E" w:rsidRDefault="004F3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60C00"/>
    <w:multiLevelType w:val="hybridMultilevel"/>
    <w:tmpl w:val="07FE1FC8"/>
    <w:lvl w:ilvl="0" w:tplc="26EA21A4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2BE93C1A"/>
    <w:multiLevelType w:val="hybridMultilevel"/>
    <w:tmpl w:val="FBD0F1C2"/>
    <w:lvl w:ilvl="0" w:tplc="396A098E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8C1182"/>
    <w:multiLevelType w:val="hybridMultilevel"/>
    <w:tmpl w:val="3E6406E4"/>
    <w:lvl w:ilvl="0" w:tplc="9378CFD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A0C0B"/>
    <w:multiLevelType w:val="hybridMultilevel"/>
    <w:tmpl w:val="B95A43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CE261C">
      <w:start w:val="1"/>
      <w:numFmt w:val="lowerRoman"/>
      <w:lvlText w:val="(%2)"/>
      <w:lvlJc w:val="left"/>
      <w:pPr>
        <w:tabs>
          <w:tab w:val="num" w:pos="-2234"/>
        </w:tabs>
        <w:ind w:left="-2234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1874"/>
        </w:tabs>
        <w:ind w:left="-1874" w:hanging="180"/>
      </w:pPr>
    </w:lvl>
    <w:lvl w:ilvl="3" w:tplc="0409000F">
      <w:start w:val="1"/>
      <w:numFmt w:val="decimal"/>
      <w:lvlText w:val="%4."/>
      <w:lvlJc w:val="left"/>
      <w:pPr>
        <w:tabs>
          <w:tab w:val="num" w:pos="-1154"/>
        </w:tabs>
        <w:ind w:left="-11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-434"/>
        </w:tabs>
        <w:ind w:left="-43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86"/>
        </w:tabs>
        <w:ind w:left="2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1006"/>
        </w:tabs>
        <w:ind w:left="1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726"/>
        </w:tabs>
        <w:ind w:left="1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446"/>
        </w:tabs>
        <w:ind w:left="2446" w:hanging="180"/>
      </w:pPr>
    </w:lvl>
  </w:abstractNum>
  <w:abstractNum w:abstractNumId="4" w15:restartNumberingAfterBreak="0">
    <w:nsid w:val="58224924"/>
    <w:multiLevelType w:val="hybridMultilevel"/>
    <w:tmpl w:val="60B80AE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474BDB"/>
    <w:multiLevelType w:val="hybridMultilevel"/>
    <w:tmpl w:val="A00ED398"/>
    <w:lvl w:ilvl="0" w:tplc="7F463A9A">
      <w:start w:val="1"/>
      <w:numFmt w:val="lowerLetter"/>
      <w:lvlText w:val="%1)"/>
      <w:lvlJc w:val="left"/>
      <w:pPr>
        <w:ind w:left="111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6" w:hanging="360"/>
      </w:pPr>
    </w:lvl>
    <w:lvl w:ilvl="2" w:tplc="0809001B" w:tentative="1">
      <w:start w:val="1"/>
      <w:numFmt w:val="lowerRoman"/>
      <w:lvlText w:val="%3."/>
      <w:lvlJc w:val="right"/>
      <w:pPr>
        <w:ind w:left="2556" w:hanging="180"/>
      </w:pPr>
    </w:lvl>
    <w:lvl w:ilvl="3" w:tplc="0809000F" w:tentative="1">
      <w:start w:val="1"/>
      <w:numFmt w:val="decimal"/>
      <w:lvlText w:val="%4."/>
      <w:lvlJc w:val="left"/>
      <w:pPr>
        <w:ind w:left="3276" w:hanging="360"/>
      </w:pPr>
    </w:lvl>
    <w:lvl w:ilvl="4" w:tplc="08090019" w:tentative="1">
      <w:start w:val="1"/>
      <w:numFmt w:val="lowerLetter"/>
      <w:lvlText w:val="%5."/>
      <w:lvlJc w:val="left"/>
      <w:pPr>
        <w:ind w:left="3996" w:hanging="360"/>
      </w:pPr>
    </w:lvl>
    <w:lvl w:ilvl="5" w:tplc="0809001B" w:tentative="1">
      <w:start w:val="1"/>
      <w:numFmt w:val="lowerRoman"/>
      <w:lvlText w:val="%6."/>
      <w:lvlJc w:val="right"/>
      <w:pPr>
        <w:ind w:left="4716" w:hanging="180"/>
      </w:pPr>
    </w:lvl>
    <w:lvl w:ilvl="6" w:tplc="0809000F" w:tentative="1">
      <w:start w:val="1"/>
      <w:numFmt w:val="decimal"/>
      <w:lvlText w:val="%7."/>
      <w:lvlJc w:val="left"/>
      <w:pPr>
        <w:ind w:left="5436" w:hanging="360"/>
      </w:pPr>
    </w:lvl>
    <w:lvl w:ilvl="7" w:tplc="08090019" w:tentative="1">
      <w:start w:val="1"/>
      <w:numFmt w:val="lowerLetter"/>
      <w:lvlText w:val="%8."/>
      <w:lvlJc w:val="left"/>
      <w:pPr>
        <w:ind w:left="6156" w:hanging="360"/>
      </w:pPr>
    </w:lvl>
    <w:lvl w:ilvl="8" w:tplc="08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6" w15:restartNumberingAfterBreak="0">
    <w:nsid w:val="63A870A7"/>
    <w:multiLevelType w:val="hybridMultilevel"/>
    <w:tmpl w:val="EC6A37EE"/>
    <w:lvl w:ilvl="0" w:tplc="032ACE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2B15BE"/>
    <w:multiLevelType w:val="hybridMultilevel"/>
    <w:tmpl w:val="205A87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736F9"/>
    <w:multiLevelType w:val="hybridMultilevel"/>
    <w:tmpl w:val="77AA4EF4"/>
    <w:lvl w:ilvl="0" w:tplc="DA7AFC38">
      <w:start w:val="15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275744">
    <w:abstractNumId w:val="3"/>
  </w:num>
  <w:num w:numId="2" w16cid:durableId="215707587">
    <w:abstractNumId w:val="2"/>
  </w:num>
  <w:num w:numId="3" w16cid:durableId="1910844824">
    <w:abstractNumId w:val="4"/>
  </w:num>
  <w:num w:numId="4" w16cid:durableId="758645658">
    <w:abstractNumId w:val="8"/>
  </w:num>
  <w:num w:numId="5" w16cid:durableId="513034842">
    <w:abstractNumId w:val="7"/>
  </w:num>
  <w:num w:numId="6" w16cid:durableId="1222908532">
    <w:abstractNumId w:val="6"/>
  </w:num>
  <w:num w:numId="7" w16cid:durableId="1493139048">
    <w:abstractNumId w:val="5"/>
  </w:num>
  <w:num w:numId="8" w16cid:durableId="1675721860">
    <w:abstractNumId w:val="1"/>
  </w:num>
  <w:num w:numId="9" w16cid:durableId="15908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71"/>
    <w:rsid w:val="00005D15"/>
    <w:rsid w:val="000159A6"/>
    <w:rsid w:val="00027083"/>
    <w:rsid w:val="00043F39"/>
    <w:rsid w:val="00047C10"/>
    <w:rsid w:val="00053232"/>
    <w:rsid w:val="00065949"/>
    <w:rsid w:val="00084D0C"/>
    <w:rsid w:val="00086F4C"/>
    <w:rsid w:val="000964C6"/>
    <w:rsid w:val="000C6354"/>
    <w:rsid w:val="000D33F2"/>
    <w:rsid w:val="00101506"/>
    <w:rsid w:val="001032C7"/>
    <w:rsid w:val="001060FD"/>
    <w:rsid w:val="001071F2"/>
    <w:rsid w:val="001127EC"/>
    <w:rsid w:val="001142D6"/>
    <w:rsid w:val="0013429B"/>
    <w:rsid w:val="001466B4"/>
    <w:rsid w:val="00147947"/>
    <w:rsid w:val="00154C97"/>
    <w:rsid w:val="0016043E"/>
    <w:rsid w:val="00170433"/>
    <w:rsid w:val="0017142E"/>
    <w:rsid w:val="00176AC5"/>
    <w:rsid w:val="00183B2B"/>
    <w:rsid w:val="0018413D"/>
    <w:rsid w:val="00187382"/>
    <w:rsid w:val="001A7AC1"/>
    <w:rsid w:val="001C2581"/>
    <w:rsid w:val="001C5C18"/>
    <w:rsid w:val="001D0059"/>
    <w:rsid w:val="001E333D"/>
    <w:rsid w:val="001E53CF"/>
    <w:rsid w:val="001F05B7"/>
    <w:rsid w:val="001F595B"/>
    <w:rsid w:val="00203B86"/>
    <w:rsid w:val="00215120"/>
    <w:rsid w:val="00216B2A"/>
    <w:rsid w:val="0023195B"/>
    <w:rsid w:val="00237FAD"/>
    <w:rsid w:val="0024023E"/>
    <w:rsid w:val="002415E2"/>
    <w:rsid w:val="002468A2"/>
    <w:rsid w:val="00246D6D"/>
    <w:rsid w:val="00253CB2"/>
    <w:rsid w:val="00266D7A"/>
    <w:rsid w:val="0026793A"/>
    <w:rsid w:val="00270C0B"/>
    <w:rsid w:val="002853A3"/>
    <w:rsid w:val="002D0789"/>
    <w:rsid w:val="002E3AFC"/>
    <w:rsid w:val="002F059E"/>
    <w:rsid w:val="002F0BA4"/>
    <w:rsid w:val="003250C1"/>
    <w:rsid w:val="00351DFD"/>
    <w:rsid w:val="00365243"/>
    <w:rsid w:val="003732D2"/>
    <w:rsid w:val="00380DBE"/>
    <w:rsid w:val="003870F4"/>
    <w:rsid w:val="003A00E9"/>
    <w:rsid w:val="003A5769"/>
    <w:rsid w:val="003B7421"/>
    <w:rsid w:val="003C51B5"/>
    <w:rsid w:val="003D6572"/>
    <w:rsid w:val="003D6C77"/>
    <w:rsid w:val="003E6E06"/>
    <w:rsid w:val="003F4398"/>
    <w:rsid w:val="00406FB9"/>
    <w:rsid w:val="00410E52"/>
    <w:rsid w:val="00411F14"/>
    <w:rsid w:val="00424EA4"/>
    <w:rsid w:val="0044102E"/>
    <w:rsid w:val="00443C97"/>
    <w:rsid w:val="00455A4A"/>
    <w:rsid w:val="00456F7D"/>
    <w:rsid w:val="0046172E"/>
    <w:rsid w:val="00467B0E"/>
    <w:rsid w:val="00490699"/>
    <w:rsid w:val="004A0875"/>
    <w:rsid w:val="004A0EC8"/>
    <w:rsid w:val="004C6E5C"/>
    <w:rsid w:val="004D100E"/>
    <w:rsid w:val="004D631D"/>
    <w:rsid w:val="004E190F"/>
    <w:rsid w:val="004F378E"/>
    <w:rsid w:val="004F6CB4"/>
    <w:rsid w:val="004F7767"/>
    <w:rsid w:val="00514EB2"/>
    <w:rsid w:val="00516F06"/>
    <w:rsid w:val="00523DBD"/>
    <w:rsid w:val="00531CBF"/>
    <w:rsid w:val="0055797C"/>
    <w:rsid w:val="00570E1A"/>
    <w:rsid w:val="00593F8E"/>
    <w:rsid w:val="005A689F"/>
    <w:rsid w:val="005B413E"/>
    <w:rsid w:val="005B69BE"/>
    <w:rsid w:val="005B761C"/>
    <w:rsid w:val="005C011B"/>
    <w:rsid w:val="005C3552"/>
    <w:rsid w:val="005D4930"/>
    <w:rsid w:val="005E0E1D"/>
    <w:rsid w:val="005E2EB9"/>
    <w:rsid w:val="005F0065"/>
    <w:rsid w:val="006213DB"/>
    <w:rsid w:val="00624D2C"/>
    <w:rsid w:val="006304D9"/>
    <w:rsid w:val="00645A70"/>
    <w:rsid w:val="00680EBA"/>
    <w:rsid w:val="00681F54"/>
    <w:rsid w:val="00684079"/>
    <w:rsid w:val="006863A8"/>
    <w:rsid w:val="006B6AE7"/>
    <w:rsid w:val="006C356B"/>
    <w:rsid w:val="006C6F92"/>
    <w:rsid w:val="006D33F0"/>
    <w:rsid w:val="006E0811"/>
    <w:rsid w:val="006E3A8A"/>
    <w:rsid w:val="0071170D"/>
    <w:rsid w:val="00743840"/>
    <w:rsid w:val="00743DD8"/>
    <w:rsid w:val="00751D7D"/>
    <w:rsid w:val="00755D57"/>
    <w:rsid w:val="00757CE2"/>
    <w:rsid w:val="007608D7"/>
    <w:rsid w:val="00771422"/>
    <w:rsid w:val="00790EE0"/>
    <w:rsid w:val="007A14EA"/>
    <w:rsid w:val="007B40D2"/>
    <w:rsid w:val="007B6533"/>
    <w:rsid w:val="007C2096"/>
    <w:rsid w:val="007C522F"/>
    <w:rsid w:val="007D669F"/>
    <w:rsid w:val="007D7C4B"/>
    <w:rsid w:val="00832056"/>
    <w:rsid w:val="0083271B"/>
    <w:rsid w:val="0083388F"/>
    <w:rsid w:val="0086190C"/>
    <w:rsid w:val="008749FB"/>
    <w:rsid w:val="00874DDC"/>
    <w:rsid w:val="00876FC9"/>
    <w:rsid w:val="00894C56"/>
    <w:rsid w:val="008A0B55"/>
    <w:rsid w:val="008B10C4"/>
    <w:rsid w:val="008C3980"/>
    <w:rsid w:val="008C4525"/>
    <w:rsid w:val="008C4DE1"/>
    <w:rsid w:val="008D0FD3"/>
    <w:rsid w:val="008E329E"/>
    <w:rsid w:val="008E5098"/>
    <w:rsid w:val="00901A0A"/>
    <w:rsid w:val="00907328"/>
    <w:rsid w:val="009137E1"/>
    <w:rsid w:val="00915840"/>
    <w:rsid w:val="009273D2"/>
    <w:rsid w:val="00941BFF"/>
    <w:rsid w:val="00945628"/>
    <w:rsid w:val="00957584"/>
    <w:rsid w:val="00961D93"/>
    <w:rsid w:val="0096419E"/>
    <w:rsid w:val="0096599C"/>
    <w:rsid w:val="009825CA"/>
    <w:rsid w:val="00984719"/>
    <w:rsid w:val="00984C39"/>
    <w:rsid w:val="00990B9A"/>
    <w:rsid w:val="0099332D"/>
    <w:rsid w:val="009A4FB8"/>
    <w:rsid w:val="009A675A"/>
    <w:rsid w:val="009B5030"/>
    <w:rsid w:val="009B54E8"/>
    <w:rsid w:val="009D5341"/>
    <w:rsid w:val="009D6A8E"/>
    <w:rsid w:val="009E0660"/>
    <w:rsid w:val="009E1392"/>
    <w:rsid w:val="009E7B8F"/>
    <w:rsid w:val="009F5CFA"/>
    <w:rsid w:val="009F6D2F"/>
    <w:rsid w:val="00A1261D"/>
    <w:rsid w:val="00A2366A"/>
    <w:rsid w:val="00A34F79"/>
    <w:rsid w:val="00A35520"/>
    <w:rsid w:val="00A36A99"/>
    <w:rsid w:val="00A4498A"/>
    <w:rsid w:val="00A53DDC"/>
    <w:rsid w:val="00A56925"/>
    <w:rsid w:val="00A715DB"/>
    <w:rsid w:val="00A752FE"/>
    <w:rsid w:val="00A86E75"/>
    <w:rsid w:val="00A96E9D"/>
    <w:rsid w:val="00AB5F34"/>
    <w:rsid w:val="00AD650D"/>
    <w:rsid w:val="00AE2FE2"/>
    <w:rsid w:val="00AE581D"/>
    <w:rsid w:val="00AF1A90"/>
    <w:rsid w:val="00AF4133"/>
    <w:rsid w:val="00B066AA"/>
    <w:rsid w:val="00B15815"/>
    <w:rsid w:val="00B15ED5"/>
    <w:rsid w:val="00B22D1A"/>
    <w:rsid w:val="00B41F7E"/>
    <w:rsid w:val="00B6269D"/>
    <w:rsid w:val="00B674A2"/>
    <w:rsid w:val="00B813A2"/>
    <w:rsid w:val="00B95BF4"/>
    <w:rsid w:val="00BB7824"/>
    <w:rsid w:val="00BC0134"/>
    <w:rsid w:val="00BC0C34"/>
    <w:rsid w:val="00BC3F83"/>
    <w:rsid w:val="00BD5733"/>
    <w:rsid w:val="00BE073D"/>
    <w:rsid w:val="00C01F71"/>
    <w:rsid w:val="00C02EF2"/>
    <w:rsid w:val="00C33634"/>
    <w:rsid w:val="00C406A0"/>
    <w:rsid w:val="00C40DAE"/>
    <w:rsid w:val="00C4449B"/>
    <w:rsid w:val="00C55670"/>
    <w:rsid w:val="00C8073D"/>
    <w:rsid w:val="00C816A7"/>
    <w:rsid w:val="00C87D83"/>
    <w:rsid w:val="00C90DE7"/>
    <w:rsid w:val="00C92152"/>
    <w:rsid w:val="00C93B9C"/>
    <w:rsid w:val="00CA1117"/>
    <w:rsid w:val="00CB5EC9"/>
    <w:rsid w:val="00CD2F32"/>
    <w:rsid w:val="00CF313C"/>
    <w:rsid w:val="00CF409E"/>
    <w:rsid w:val="00D057B3"/>
    <w:rsid w:val="00D10110"/>
    <w:rsid w:val="00D151E9"/>
    <w:rsid w:val="00D27F53"/>
    <w:rsid w:val="00D345D5"/>
    <w:rsid w:val="00D36FDE"/>
    <w:rsid w:val="00D56EAA"/>
    <w:rsid w:val="00D57A42"/>
    <w:rsid w:val="00D70A17"/>
    <w:rsid w:val="00D84EAE"/>
    <w:rsid w:val="00D9127D"/>
    <w:rsid w:val="00D97D03"/>
    <w:rsid w:val="00DA3AC0"/>
    <w:rsid w:val="00DA767F"/>
    <w:rsid w:val="00DB4BB9"/>
    <w:rsid w:val="00DE6FD3"/>
    <w:rsid w:val="00DF0E87"/>
    <w:rsid w:val="00DF730E"/>
    <w:rsid w:val="00E03622"/>
    <w:rsid w:val="00E06DE9"/>
    <w:rsid w:val="00E155FB"/>
    <w:rsid w:val="00E1797C"/>
    <w:rsid w:val="00E17F89"/>
    <w:rsid w:val="00E2437E"/>
    <w:rsid w:val="00E24EC2"/>
    <w:rsid w:val="00E32201"/>
    <w:rsid w:val="00E32C1B"/>
    <w:rsid w:val="00E41082"/>
    <w:rsid w:val="00E41E5A"/>
    <w:rsid w:val="00E53EF3"/>
    <w:rsid w:val="00E647F0"/>
    <w:rsid w:val="00E723B2"/>
    <w:rsid w:val="00E731B7"/>
    <w:rsid w:val="00E75D57"/>
    <w:rsid w:val="00E96F09"/>
    <w:rsid w:val="00EA16DC"/>
    <w:rsid w:val="00EA79B1"/>
    <w:rsid w:val="00ED5C67"/>
    <w:rsid w:val="00F00C10"/>
    <w:rsid w:val="00F019C1"/>
    <w:rsid w:val="00F07EE9"/>
    <w:rsid w:val="00F216D2"/>
    <w:rsid w:val="00F42B04"/>
    <w:rsid w:val="00F44D4E"/>
    <w:rsid w:val="00F504BA"/>
    <w:rsid w:val="00F54374"/>
    <w:rsid w:val="00F72B95"/>
    <w:rsid w:val="00F82897"/>
    <w:rsid w:val="00F8778D"/>
    <w:rsid w:val="00F9409E"/>
    <w:rsid w:val="00FA093E"/>
    <w:rsid w:val="00FA4F22"/>
    <w:rsid w:val="00FB2DA9"/>
    <w:rsid w:val="00FD1135"/>
    <w:rsid w:val="00FD59E0"/>
    <w:rsid w:val="00FF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84E14"/>
  <w15:chartTrackingRefBased/>
  <w15:docId w15:val="{4AE4ADE8-4BDD-43B3-B6BB-6AFF9CE2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F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1F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F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F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F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F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F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F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F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F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F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F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F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F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F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F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F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F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1F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1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F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1F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1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1F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1F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1F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F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F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1F7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C01F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01F7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PageNumber">
    <w:name w:val="page number"/>
    <w:basedOn w:val="DefaultParagraphFont"/>
    <w:rsid w:val="00C01F71"/>
  </w:style>
  <w:style w:type="character" w:styleId="Hyperlink">
    <w:name w:val="Hyperlink"/>
    <w:basedOn w:val="DefaultParagraphFont"/>
    <w:uiPriority w:val="99"/>
    <w:unhideWhenUsed/>
    <w:rsid w:val="004C6E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air@draughton-pc.gov.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149</cp:revision>
  <cp:lastPrinted>2025-03-03T08:52:00Z</cp:lastPrinted>
  <dcterms:created xsi:type="dcterms:W3CDTF">2025-03-13T15:05:00Z</dcterms:created>
  <dcterms:modified xsi:type="dcterms:W3CDTF">2025-03-17T11:24:00Z</dcterms:modified>
</cp:coreProperties>
</file>