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0C8C" w14:textId="1E85BCDD" w:rsidR="0045213A" w:rsidRDefault="00702BCA">
      <w:r>
        <w:rPr>
          <w:u w:val="single"/>
        </w:rPr>
        <w:t>Short term holiday lets – Govt consultation</w:t>
      </w:r>
    </w:p>
    <w:p w14:paraId="020B3B99" w14:textId="2939EC58" w:rsidR="00597411" w:rsidRDefault="00000000">
      <w:hyperlink r:id="rId4" w:history="1">
        <w:r w:rsidR="00597411" w:rsidRPr="00582D3E">
          <w:rPr>
            <w:rStyle w:val="Hyperlink"/>
          </w:rPr>
          <w:t>https://www.gov.uk/government/consultations/introduction-of-a-use-class-for-short-term-lets-and-associated-permitted-development-rights</w:t>
        </w:r>
      </w:hyperlink>
    </w:p>
    <w:p w14:paraId="3F6241DA" w14:textId="40F6CC5A" w:rsidR="00702BCA" w:rsidRDefault="00702BCA">
      <w:r>
        <w:t xml:space="preserve">Responses </w:t>
      </w:r>
      <w:r w:rsidR="00585AD9">
        <w:t xml:space="preserve">are due </w:t>
      </w:r>
      <w:r>
        <w:t>by 7 June</w:t>
      </w:r>
      <w:r w:rsidR="00585AD9">
        <w:t>.</w:t>
      </w:r>
    </w:p>
    <w:p w14:paraId="623036D2" w14:textId="5832E79C" w:rsidR="00597411" w:rsidRDefault="00597411">
      <w:r>
        <w:t xml:space="preserve">See also </w:t>
      </w:r>
      <w:r w:rsidR="00585AD9">
        <w:t>article by RSN on the consultation:</w:t>
      </w:r>
    </w:p>
    <w:p w14:paraId="046A35B4" w14:textId="3F198438" w:rsidR="00702BCA" w:rsidRDefault="00000000">
      <w:hyperlink r:id="rId5" w:history="1">
        <w:r w:rsidR="00597411" w:rsidRPr="00582D3E">
          <w:rPr>
            <w:rStyle w:val="Hyperlink"/>
          </w:rPr>
          <w:t>https://rsnonline.org.uk/Government-consults-on-new-rules-to-protect-local-people-and-support-tourism</w:t>
        </w:r>
      </w:hyperlink>
    </w:p>
    <w:p w14:paraId="5B0452EF" w14:textId="7E09503E" w:rsidR="00585AD9" w:rsidRDefault="00585AD9">
      <w:r>
        <w:rPr>
          <w:u w:val="single"/>
        </w:rPr>
        <w:t>Summary</w:t>
      </w:r>
    </w:p>
    <w:p w14:paraId="66E0AF5B" w14:textId="4E09909D" w:rsidR="00A906EF" w:rsidRDefault="009C3D5D">
      <w:r>
        <w:t xml:space="preserve">The Government’s consultation on holiday lets and </w:t>
      </w:r>
      <w:r w:rsidR="007B2800">
        <w:t xml:space="preserve">proposed </w:t>
      </w:r>
      <w:r>
        <w:t xml:space="preserve">new rules aims to give communities greater control over short term lets in </w:t>
      </w:r>
      <w:r w:rsidR="00B84228">
        <w:t>holiday</w:t>
      </w:r>
      <w:r w:rsidR="00C40803">
        <w:t xml:space="preserve"> locations</w:t>
      </w:r>
      <w:r>
        <w:t xml:space="preserve"> and tourist </w:t>
      </w:r>
      <w:r w:rsidR="00B84228">
        <w:t>“</w:t>
      </w:r>
      <w:r>
        <w:t>hot spots</w:t>
      </w:r>
      <w:r w:rsidR="00B84228">
        <w:t>”</w:t>
      </w:r>
      <w:r>
        <w:t xml:space="preserve">. The consultation is published by the Department for Levelling Up, Housing and Communities and proposes introducing </w:t>
      </w:r>
      <w:r w:rsidR="00C40803">
        <w:t xml:space="preserve">new rules for </w:t>
      </w:r>
      <w:r>
        <w:t>planning permission for an existing home to start to be used as a short term let</w:t>
      </w:r>
      <w:r w:rsidR="007518EB">
        <w:t>.  The Government’s proposals aim to</w:t>
      </w:r>
      <w:r>
        <w:t xml:space="preserve"> support local people in areas where high numbers of holiday lets are preventing them from finding affordable housing</w:t>
      </w:r>
      <w:r w:rsidR="00A31E3C">
        <w:t xml:space="preserve"> and where</w:t>
      </w:r>
      <w:r w:rsidR="007518EB">
        <w:t xml:space="preserve"> </w:t>
      </w:r>
      <w:r w:rsidR="00E129F5">
        <w:t xml:space="preserve">the </w:t>
      </w:r>
      <w:r w:rsidR="00A31E3C">
        <w:t xml:space="preserve">increasing use of homes for </w:t>
      </w:r>
      <w:r w:rsidR="00A71CCB">
        <w:t xml:space="preserve">short term lets may be disproportionately affecting the composition of the population in </w:t>
      </w:r>
      <w:r w:rsidR="00C40803">
        <w:t xml:space="preserve">some </w:t>
      </w:r>
      <w:r w:rsidR="00A71CCB">
        <w:t>communities</w:t>
      </w:r>
      <w:r w:rsidR="00C40803">
        <w:t xml:space="preserve">, </w:t>
      </w:r>
      <w:r w:rsidR="00A906EF">
        <w:t>putting pressure on limited local facilities and infrastructure</w:t>
      </w:r>
      <w:r>
        <w:t xml:space="preserve">. </w:t>
      </w:r>
      <w:r w:rsidR="00A906EF">
        <w:t>The consultation</w:t>
      </w:r>
      <w:r>
        <w:t xml:space="preserve"> will also consider whether to give owners flexibility to let out their home for up to a specified number of nights in a calendar year without the need for planning permission. </w:t>
      </w:r>
    </w:p>
    <w:p w14:paraId="396D0677" w14:textId="1C67F3E5" w:rsidR="00702BCA" w:rsidRDefault="00585AD9">
      <w:r>
        <w:rPr>
          <w:u w:val="single"/>
        </w:rPr>
        <w:t>Consultation Questions</w:t>
      </w:r>
    </w:p>
    <w:p w14:paraId="4649878B" w14:textId="5EEC12EF" w:rsidR="00B463A0" w:rsidRDefault="009B1462">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Q.1 Do you agree that the planning system could be used to help to manage the increase in short term lets?</w:t>
      </w:r>
    </w:p>
    <w:p w14:paraId="1EE7D406" w14:textId="020CDD5F" w:rsidR="00F75292" w:rsidRPr="00F75292" w:rsidRDefault="00F75292">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Yes</w:t>
      </w:r>
    </w:p>
    <w:p w14:paraId="231DB110" w14:textId="22C331A4" w:rsidR="009B1462" w:rsidRDefault="007B10BC">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Q.2 Do you agree with the introduction of a new use class for short term lets?</w:t>
      </w:r>
    </w:p>
    <w:p w14:paraId="23CDE65C" w14:textId="07732F95" w:rsidR="00F75292" w:rsidRPr="00F75292" w:rsidRDefault="00F75292">
      <w:pPr>
        <w:rPr>
          <w:rStyle w:val="Strong"/>
          <w:rFonts w:cstheme="minorHAnsi"/>
          <w:color w:val="0B0C0C"/>
          <w:shd w:val="clear" w:color="auto" w:fill="F3F2F1"/>
        </w:rPr>
      </w:pPr>
      <w:r>
        <w:rPr>
          <w:rStyle w:val="Strong"/>
          <w:rFonts w:cstheme="minorHAnsi"/>
          <w:color w:val="0B0C0C"/>
          <w:shd w:val="clear" w:color="auto" w:fill="F3F2F1"/>
        </w:rPr>
        <w:t>Yes</w:t>
      </w:r>
    </w:p>
    <w:p w14:paraId="48549F7D" w14:textId="1F294B1F" w:rsidR="007B10BC" w:rsidRDefault="00E34EC8">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Q.3 Do you agree with the description and definition of a short term let for the purpose of the new use class?</w:t>
      </w:r>
    </w:p>
    <w:p w14:paraId="3DB9C1A6" w14:textId="66969795" w:rsidR="00C24535" w:rsidRDefault="00A7478A" w:rsidP="00C24535">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Proposed: </w:t>
      </w:r>
      <w:r w:rsidR="00C24535">
        <w:rPr>
          <w:rFonts w:ascii="Arial" w:hAnsi="Arial" w:cs="Arial"/>
          <w:color w:val="0B0C0C"/>
          <w:sz w:val="29"/>
          <w:szCs w:val="29"/>
        </w:rPr>
        <w:t>“C5 Short Term Let”:</w:t>
      </w:r>
    </w:p>
    <w:p w14:paraId="1A46C5B0" w14:textId="42B86D90" w:rsidR="00C24535" w:rsidRDefault="00C24535" w:rsidP="00C24535">
      <w:pPr>
        <w:pStyle w:val="last-child"/>
        <w:shd w:val="clear" w:color="auto" w:fill="FFFFFF"/>
        <w:spacing w:before="0" w:beforeAutospacing="0" w:after="300" w:afterAutospacing="0"/>
        <w:rPr>
          <w:rFonts w:ascii="Arial" w:hAnsi="Arial" w:cs="Arial"/>
          <w:color w:val="0B0C0C"/>
          <w:sz w:val="29"/>
          <w:szCs w:val="29"/>
        </w:rPr>
      </w:pPr>
      <w:r>
        <w:rPr>
          <w:rFonts w:ascii="Arial" w:hAnsi="Arial" w:cs="Arial"/>
          <w:color w:val="0B0C0C"/>
          <w:sz w:val="29"/>
          <w:szCs w:val="29"/>
        </w:rPr>
        <w:t>Use of a dwellinghouse that is not a sole or main residence for temporary sleeping accommodation for the purpose of holiday, leisure, recreation, business or other travel.”</w:t>
      </w:r>
    </w:p>
    <w:p w14:paraId="79A294CC" w14:textId="231099D2" w:rsidR="00F75292" w:rsidRPr="00F75292" w:rsidRDefault="00F75292" w:rsidP="00C24535">
      <w:pPr>
        <w:pStyle w:val="last-child"/>
        <w:shd w:val="clear" w:color="auto" w:fill="FFFFFF"/>
        <w:spacing w:before="0" w:beforeAutospacing="0" w:after="300" w:afterAutospacing="0"/>
        <w:rPr>
          <w:rFonts w:asciiTheme="minorHAnsi" w:hAnsiTheme="minorHAnsi" w:cstheme="minorHAnsi"/>
          <w:color w:val="0B0C0C"/>
          <w:sz w:val="22"/>
          <w:szCs w:val="22"/>
        </w:rPr>
      </w:pPr>
      <w:r>
        <w:rPr>
          <w:rFonts w:asciiTheme="minorHAnsi" w:hAnsiTheme="minorHAnsi" w:cstheme="minorHAnsi"/>
          <w:color w:val="0B0C0C"/>
          <w:sz w:val="22"/>
          <w:szCs w:val="22"/>
        </w:rPr>
        <w:t>Yes</w:t>
      </w:r>
      <w:r w:rsidR="0038479B">
        <w:rPr>
          <w:rFonts w:asciiTheme="minorHAnsi" w:hAnsiTheme="minorHAnsi" w:cstheme="minorHAnsi"/>
          <w:color w:val="0B0C0C"/>
          <w:sz w:val="22"/>
          <w:szCs w:val="22"/>
        </w:rPr>
        <w:t xml:space="preserve">, but see Q5 </w:t>
      </w:r>
      <w:r w:rsidR="006124AB">
        <w:rPr>
          <w:rFonts w:asciiTheme="minorHAnsi" w:hAnsiTheme="minorHAnsi" w:cstheme="minorHAnsi"/>
          <w:color w:val="0B0C0C"/>
          <w:sz w:val="22"/>
          <w:szCs w:val="22"/>
        </w:rPr>
        <w:t xml:space="preserve">and Q11 </w:t>
      </w:r>
      <w:r w:rsidR="0038479B">
        <w:rPr>
          <w:rFonts w:asciiTheme="minorHAnsi" w:hAnsiTheme="minorHAnsi" w:cstheme="minorHAnsi"/>
          <w:color w:val="0B0C0C"/>
          <w:sz w:val="22"/>
          <w:szCs w:val="22"/>
        </w:rPr>
        <w:t>below.</w:t>
      </w:r>
    </w:p>
    <w:p w14:paraId="6F12CD27" w14:textId="7BE85F02" w:rsidR="00C24535" w:rsidRDefault="00080DC2" w:rsidP="00C24535">
      <w:pPr>
        <w:pStyle w:val="last-child"/>
        <w:shd w:val="clear" w:color="auto" w:fill="FFFFFF"/>
        <w:spacing w:before="0" w:beforeAutospacing="0" w:after="300" w:afterAutospacing="0"/>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Q.4 Do you have any comments about how the new C5 short term let use class will operate?</w:t>
      </w:r>
    </w:p>
    <w:p w14:paraId="3D72F6C8" w14:textId="0B9D9692" w:rsidR="00D96666" w:rsidRDefault="009D2E7A" w:rsidP="00C24535">
      <w:pPr>
        <w:pStyle w:val="last-child"/>
        <w:shd w:val="clear" w:color="auto" w:fill="FFFFFF"/>
        <w:spacing w:before="0" w:beforeAutospacing="0" w:after="300" w:afterAutospacing="0"/>
        <w:rPr>
          <w:rStyle w:val="Strong"/>
          <w:rFonts w:asciiTheme="minorHAnsi" w:hAnsiTheme="minorHAnsi" w:cstheme="minorHAnsi"/>
          <w:b w:val="0"/>
          <w:bCs w:val="0"/>
          <w:color w:val="0B0C0C"/>
          <w:sz w:val="22"/>
          <w:szCs w:val="22"/>
          <w:shd w:val="clear" w:color="auto" w:fill="F3F2F1"/>
        </w:rPr>
      </w:pPr>
      <w:r>
        <w:rPr>
          <w:rStyle w:val="Strong"/>
          <w:rFonts w:asciiTheme="minorHAnsi" w:hAnsiTheme="minorHAnsi" w:cstheme="minorHAnsi"/>
          <w:b w:val="0"/>
          <w:bCs w:val="0"/>
          <w:color w:val="0B0C0C"/>
          <w:sz w:val="22"/>
          <w:szCs w:val="22"/>
          <w:shd w:val="clear" w:color="auto" w:fill="F3F2F1"/>
        </w:rPr>
        <w:lastRenderedPageBreak/>
        <w:t xml:space="preserve">The registration scheme should list all </w:t>
      </w:r>
      <w:r w:rsidR="00C91101">
        <w:rPr>
          <w:rStyle w:val="Strong"/>
          <w:rFonts w:asciiTheme="minorHAnsi" w:hAnsiTheme="minorHAnsi" w:cstheme="minorHAnsi"/>
          <w:b w:val="0"/>
          <w:bCs w:val="0"/>
          <w:color w:val="0B0C0C"/>
          <w:sz w:val="22"/>
          <w:szCs w:val="22"/>
          <w:shd w:val="clear" w:color="auto" w:fill="F3F2F1"/>
        </w:rPr>
        <w:t xml:space="preserve">existing C3 properties currently used for the purposes described in the new C5 use class, and </w:t>
      </w:r>
      <w:r w:rsidR="0053622D">
        <w:rPr>
          <w:rStyle w:val="Strong"/>
          <w:rFonts w:asciiTheme="minorHAnsi" w:hAnsiTheme="minorHAnsi" w:cstheme="minorHAnsi"/>
          <w:b w:val="0"/>
          <w:bCs w:val="0"/>
          <w:color w:val="0B0C0C"/>
          <w:sz w:val="22"/>
          <w:szCs w:val="22"/>
          <w:shd w:val="clear" w:color="auto" w:fill="F3F2F1"/>
        </w:rPr>
        <w:t xml:space="preserve">local authorities should be required to consult on the list </w:t>
      </w:r>
      <w:r w:rsidR="00F75292">
        <w:rPr>
          <w:rStyle w:val="Strong"/>
          <w:rFonts w:asciiTheme="minorHAnsi" w:hAnsiTheme="minorHAnsi" w:cstheme="minorHAnsi"/>
          <w:b w:val="0"/>
          <w:bCs w:val="0"/>
          <w:color w:val="0B0C0C"/>
          <w:sz w:val="22"/>
          <w:szCs w:val="22"/>
          <w:shd w:val="clear" w:color="auto" w:fill="F3F2F1"/>
        </w:rPr>
        <w:t>to check whether any of the existing properties should apply retrospectively for permission for change of use class.  This would enable any current issues and local problems to be identified and addressed.</w:t>
      </w:r>
    </w:p>
    <w:p w14:paraId="6F9E8BC4" w14:textId="7200CF94" w:rsidR="00F75292" w:rsidRDefault="002B1069" w:rsidP="00C24535">
      <w:pPr>
        <w:pStyle w:val="last-child"/>
        <w:shd w:val="clear" w:color="auto" w:fill="FFFFFF"/>
        <w:spacing w:before="0" w:beforeAutospacing="0" w:after="300" w:afterAutospacing="0"/>
        <w:rPr>
          <w:rStyle w:val="Strong"/>
          <w:rFonts w:asciiTheme="minorHAnsi" w:hAnsiTheme="minorHAnsi" w:cstheme="minorHAnsi"/>
          <w:b w:val="0"/>
          <w:bCs w:val="0"/>
          <w:color w:val="0B0C0C"/>
          <w:sz w:val="22"/>
          <w:szCs w:val="22"/>
          <w:shd w:val="clear" w:color="auto" w:fill="F3F2F1"/>
        </w:rPr>
      </w:pPr>
      <w:r>
        <w:rPr>
          <w:rStyle w:val="Strong"/>
          <w:rFonts w:asciiTheme="minorHAnsi" w:hAnsiTheme="minorHAnsi" w:cstheme="minorHAnsi"/>
          <w:b w:val="0"/>
          <w:bCs w:val="0"/>
          <w:color w:val="0B0C0C"/>
          <w:sz w:val="22"/>
          <w:szCs w:val="22"/>
          <w:shd w:val="clear" w:color="auto" w:fill="F3F2F1"/>
        </w:rPr>
        <w:t xml:space="preserve">For new developments </w:t>
      </w:r>
      <w:r w:rsidR="0027419D">
        <w:rPr>
          <w:rStyle w:val="Strong"/>
          <w:rFonts w:asciiTheme="minorHAnsi" w:hAnsiTheme="minorHAnsi" w:cstheme="minorHAnsi"/>
          <w:b w:val="0"/>
          <w:bCs w:val="0"/>
          <w:color w:val="0B0C0C"/>
          <w:sz w:val="22"/>
          <w:szCs w:val="22"/>
          <w:shd w:val="clear" w:color="auto" w:fill="F3F2F1"/>
        </w:rPr>
        <w:t>of</w:t>
      </w:r>
      <w:r w:rsidR="00DE1696">
        <w:rPr>
          <w:rStyle w:val="Strong"/>
          <w:rFonts w:asciiTheme="minorHAnsi" w:hAnsiTheme="minorHAnsi" w:cstheme="minorHAnsi"/>
          <w:b w:val="0"/>
          <w:bCs w:val="0"/>
          <w:color w:val="0B0C0C"/>
          <w:sz w:val="22"/>
          <w:szCs w:val="22"/>
          <w:shd w:val="clear" w:color="auto" w:fill="F3F2F1"/>
        </w:rPr>
        <w:t xml:space="preserve"> </w:t>
      </w:r>
      <w:r w:rsidR="0027419D">
        <w:rPr>
          <w:rStyle w:val="Strong"/>
          <w:rFonts w:asciiTheme="minorHAnsi" w:hAnsiTheme="minorHAnsi" w:cstheme="minorHAnsi"/>
          <w:b w:val="0"/>
          <w:bCs w:val="0"/>
          <w:color w:val="0B0C0C"/>
          <w:sz w:val="22"/>
          <w:szCs w:val="22"/>
          <w:shd w:val="clear" w:color="auto" w:fill="F3F2F1"/>
        </w:rPr>
        <w:t>properties</w:t>
      </w:r>
      <w:r w:rsidR="00FF19C6">
        <w:rPr>
          <w:rStyle w:val="Strong"/>
          <w:rFonts w:asciiTheme="minorHAnsi" w:hAnsiTheme="minorHAnsi" w:cstheme="minorHAnsi"/>
          <w:b w:val="0"/>
          <w:bCs w:val="0"/>
          <w:color w:val="0B0C0C"/>
          <w:sz w:val="22"/>
          <w:szCs w:val="22"/>
          <w:shd w:val="clear" w:color="auto" w:fill="F3F2F1"/>
        </w:rPr>
        <w:t>,</w:t>
      </w:r>
      <w:r w:rsidR="00691EA9">
        <w:rPr>
          <w:rStyle w:val="Strong"/>
          <w:rFonts w:asciiTheme="minorHAnsi" w:hAnsiTheme="minorHAnsi" w:cstheme="minorHAnsi"/>
          <w:b w:val="0"/>
          <w:bCs w:val="0"/>
          <w:color w:val="0B0C0C"/>
          <w:sz w:val="22"/>
          <w:szCs w:val="22"/>
          <w:shd w:val="clear" w:color="auto" w:fill="F3F2F1"/>
        </w:rPr>
        <w:t xml:space="preserve"> and also for </w:t>
      </w:r>
      <w:r w:rsidR="002F0BE9">
        <w:rPr>
          <w:rStyle w:val="Strong"/>
          <w:rFonts w:asciiTheme="minorHAnsi" w:hAnsiTheme="minorHAnsi" w:cstheme="minorHAnsi"/>
          <w:b w:val="0"/>
          <w:bCs w:val="0"/>
          <w:color w:val="0B0C0C"/>
          <w:sz w:val="22"/>
          <w:szCs w:val="22"/>
          <w:shd w:val="clear" w:color="auto" w:fill="F3F2F1"/>
        </w:rPr>
        <w:t xml:space="preserve">a proposed new use of a self-contained part of an </w:t>
      </w:r>
      <w:r w:rsidR="00336815">
        <w:rPr>
          <w:rStyle w:val="Strong"/>
          <w:rFonts w:asciiTheme="minorHAnsi" w:hAnsiTheme="minorHAnsi" w:cstheme="minorHAnsi"/>
          <w:b w:val="0"/>
          <w:bCs w:val="0"/>
          <w:color w:val="0B0C0C"/>
          <w:sz w:val="22"/>
          <w:szCs w:val="22"/>
          <w:shd w:val="clear" w:color="auto" w:fill="F3F2F1"/>
        </w:rPr>
        <w:t xml:space="preserve">existing </w:t>
      </w:r>
      <w:r w:rsidR="00DE1696">
        <w:rPr>
          <w:rStyle w:val="Strong"/>
          <w:rFonts w:asciiTheme="minorHAnsi" w:hAnsiTheme="minorHAnsi" w:cstheme="minorHAnsi"/>
          <w:b w:val="0"/>
          <w:bCs w:val="0"/>
          <w:color w:val="0B0C0C"/>
          <w:sz w:val="22"/>
          <w:szCs w:val="22"/>
          <w:shd w:val="clear" w:color="auto" w:fill="F3F2F1"/>
        </w:rPr>
        <w:t>C3</w:t>
      </w:r>
      <w:r w:rsidR="002F0BE9">
        <w:rPr>
          <w:rStyle w:val="Strong"/>
          <w:rFonts w:asciiTheme="minorHAnsi" w:hAnsiTheme="minorHAnsi" w:cstheme="minorHAnsi"/>
          <w:b w:val="0"/>
          <w:bCs w:val="0"/>
          <w:color w:val="0B0C0C"/>
          <w:sz w:val="22"/>
          <w:szCs w:val="22"/>
          <w:shd w:val="clear" w:color="auto" w:fill="F3F2F1"/>
        </w:rPr>
        <w:t xml:space="preserve"> property</w:t>
      </w:r>
      <w:r w:rsidR="00FF19C6">
        <w:rPr>
          <w:rStyle w:val="Strong"/>
          <w:rFonts w:asciiTheme="minorHAnsi" w:hAnsiTheme="minorHAnsi" w:cstheme="minorHAnsi"/>
          <w:b w:val="0"/>
          <w:bCs w:val="0"/>
          <w:color w:val="0B0C0C"/>
          <w:sz w:val="22"/>
          <w:szCs w:val="22"/>
          <w:shd w:val="clear" w:color="auto" w:fill="F3F2F1"/>
        </w:rPr>
        <w:t>,</w:t>
      </w:r>
      <w:r w:rsidR="0027419D">
        <w:rPr>
          <w:rStyle w:val="Strong"/>
          <w:rFonts w:asciiTheme="minorHAnsi" w:hAnsiTheme="minorHAnsi" w:cstheme="minorHAnsi"/>
          <w:b w:val="0"/>
          <w:bCs w:val="0"/>
          <w:color w:val="0B0C0C"/>
          <w:sz w:val="22"/>
          <w:szCs w:val="22"/>
          <w:shd w:val="clear" w:color="auto" w:fill="F3F2F1"/>
        </w:rPr>
        <w:t xml:space="preserve"> </w:t>
      </w:r>
      <w:r w:rsidR="00407393">
        <w:rPr>
          <w:rStyle w:val="Strong"/>
          <w:rFonts w:asciiTheme="minorHAnsi" w:hAnsiTheme="minorHAnsi" w:cstheme="minorHAnsi"/>
          <w:b w:val="0"/>
          <w:bCs w:val="0"/>
          <w:color w:val="0B0C0C"/>
          <w:sz w:val="22"/>
          <w:szCs w:val="22"/>
          <w:shd w:val="clear" w:color="auto" w:fill="F3F2F1"/>
        </w:rPr>
        <w:t>which are proposed for use</w:t>
      </w:r>
      <w:r>
        <w:rPr>
          <w:rStyle w:val="Strong"/>
          <w:rFonts w:asciiTheme="minorHAnsi" w:hAnsiTheme="minorHAnsi" w:cstheme="minorHAnsi"/>
          <w:b w:val="0"/>
          <w:bCs w:val="0"/>
          <w:color w:val="0B0C0C"/>
          <w:sz w:val="22"/>
          <w:szCs w:val="22"/>
          <w:shd w:val="clear" w:color="auto" w:fill="F3F2F1"/>
        </w:rPr>
        <w:t xml:space="preserve"> as C5 properties, planning consent should be </w:t>
      </w:r>
      <w:r w:rsidR="000C3039">
        <w:rPr>
          <w:rStyle w:val="Strong"/>
          <w:rFonts w:asciiTheme="minorHAnsi" w:hAnsiTheme="minorHAnsi" w:cstheme="minorHAnsi"/>
          <w:b w:val="0"/>
          <w:bCs w:val="0"/>
          <w:color w:val="0B0C0C"/>
          <w:sz w:val="22"/>
          <w:szCs w:val="22"/>
          <w:shd w:val="clear" w:color="auto" w:fill="F3F2F1"/>
        </w:rPr>
        <w:t>required enabling full public consultation to take place.</w:t>
      </w:r>
    </w:p>
    <w:p w14:paraId="1233A551" w14:textId="1E526EDF" w:rsidR="000C3039" w:rsidRDefault="00D645A9" w:rsidP="00C24535">
      <w:pPr>
        <w:pStyle w:val="last-child"/>
        <w:shd w:val="clear" w:color="auto" w:fill="FFFFFF"/>
        <w:spacing w:before="0" w:beforeAutospacing="0" w:after="300" w:afterAutospacing="0"/>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Q.5 Do you consider there should be specific arrangements for certain accommodation as a result of the short term let use class?</w:t>
      </w:r>
      <w:r w:rsidR="00314808">
        <w:rPr>
          <w:rStyle w:val="Strong"/>
          <w:rFonts w:ascii="Arial" w:hAnsi="Arial" w:cs="Arial"/>
          <w:color w:val="0B0C0C"/>
          <w:sz w:val="29"/>
          <w:szCs w:val="29"/>
          <w:shd w:val="clear" w:color="auto" w:fill="F3F2F1"/>
        </w:rPr>
        <w:t xml:space="preserve"> eg student lets</w:t>
      </w:r>
    </w:p>
    <w:p w14:paraId="7E174F68" w14:textId="3566A609" w:rsidR="00F4507C" w:rsidRDefault="0038479B" w:rsidP="00C24535">
      <w:pPr>
        <w:pStyle w:val="last-child"/>
        <w:shd w:val="clear" w:color="auto" w:fill="FFFFFF"/>
        <w:spacing w:before="0" w:beforeAutospacing="0" w:after="300" w:afterAutospacing="0"/>
        <w:rPr>
          <w:rFonts w:asciiTheme="minorHAnsi" w:hAnsiTheme="minorHAnsi" w:cstheme="minorHAnsi"/>
          <w:color w:val="0B0C0C"/>
          <w:sz w:val="22"/>
          <w:szCs w:val="22"/>
        </w:rPr>
      </w:pPr>
      <w:r>
        <w:rPr>
          <w:rFonts w:asciiTheme="minorHAnsi" w:hAnsiTheme="minorHAnsi" w:cstheme="minorHAnsi"/>
          <w:color w:val="0B0C0C"/>
          <w:sz w:val="22"/>
          <w:szCs w:val="22"/>
        </w:rPr>
        <w:t xml:space="preserve">No, </w:t>
      </w:r>
      <w:r w:rsidR="00C64396">
        <w:rPr>
          <w:rFonts w:asciiTheme="minorHAnsi" w:hAnsiTheme="minorHAnsi" w:cstheme="minorHAnsi"/>
          <w:color w:val="0B0C0C"/>
          <w:sz w:val="22"/>
          <w:szCs w:val="22"/>
        </w:rPr>
        <w:t>an appropriate</w:t>
      </w:r>
      <w:r>
        <w:rPr>
          <w:rFonts w:asciiTheme="minorHAnsi" w:hAnsiTheme="minorHAnsi" w:cstheme="minorHAnsi"/>
          <w:color w:val="0B0C0C"/>
          <w:sz w:val="22"/>
          <w:szCs w:val="22"/>
        </w:rPr>
        <w:t xml:space="preserve"> definition of the use class </w:t>
      </w:r>
      <w:r w:rsidR="00D32745">
        <w:rPr>
          <w:rFonts w:asciiTheme="minorHAnsi" w:hAnsiTheme="minorHAnsi" w:cstheme="minorHAnsi"/>
          <w:color w:val="0B0C0C"/>
          <w:sz w:val="22"/>
          <w:szCs w:val="22"/>
        </w:rPr>
        <w:t xml:space="preserve">should be adopted. </w:t>
      </w:r>
      <w:r w:rsidR="00C64396">
        <w:rPr>
          <w:rFonts w:asciiTheme="minorHAnsi" w:hAnsiTheme="minorHAnsi" w:cstheme="minorHAnsi"/>
          <w:color w:val="0B0C0C"/>
          <w:sz w:val="22"/>
          <w:szCs w:val="22"/>
        </w:rPr>
        <w:t xml:space="preserve"> The draft </w:t>
      </w:r>
      <w:r w:rsidR="008F5451">
        <w:rPr>
          <w:rFonts w:asciiTheme="minorHAnsi" w:hAnsiTheme="minorHAnsi" w:cstheme="minorHAnsi"/>
          <w:color w:val="0B0C0C"/>
          <w:sz w:val="22"/>
          <w:szCs w:val="22"/>
        </w:rPr>
        <w:t xml:space="preserve">definition as </w:t>
      </w:r>
      <w:r w:rsidR="00C64396">
        <w:rPr>
          <w:rFonts w:asciiTheme="minorHAnsi" w:hAnsiTheme="minorHAnsi" w:cstheme="minorHAnsi"/>
          <w:color w:val="0B0C0C"/>
          <w:sz w:val="22"/>
          <w:szCs w:val="22"/>
        </w:rPr>
        <w:t xml:space="preserve">proposed should be </w:t>
      </w:r>
      <w:r w:rsidR="00EB4A62">
        <w:rPr>
          <w:rFonts w:asciiTheme="minorHAnsi" w:hAnsiTheme="minorHAnsi" w:cstheme="minorHAnsi"/>
          <w:color w:val="0B0C0C"/>
          <w:sz w:val="22"/>
          <w:szCs w:val="22"/>
        </w:rPr>
        <w:t>suitable - a</w:t>
      </w:r>
      <w:r>
        <w:rPr>
          <w:rFonts w:asciiTheme="minorHAnsi" w:hAnsiTheme="minorHAnsi" w:cstheme="minorHAnsi"/>
          <w:color w:val="0B0C0C"/>
          <w:sz w:val="22"/>
          <w:szCs w:val="22"/>
        </w:rPr>
        <w:t>s it stands</w:t>
      </w:r>
      <w:r w:rsidR="00D32745">
        <w:rPr>
          <w:rFonts w:asciiTheme="minorHAnsi" w:hAnsiTheme="minorHAnsi" w:cstheme="minorHAnsi"/>
          <w:color w:val="0B0C0C"/>
          <w:sz w:val="22"/>
          <w:szCs w:val="22"/>
        </w:rPr>
        <w:t>, it</w:t>
      </w:r>
      <w:r>
        <w:rPr>
          <w:rFonts w:asciiTheme="minorHAnsi" w:hAnsiTheme="minorHAnsi" w:cstheme="minorHAnsi"/>
          <w:color w:val="0B0C0C"/>
          <w:sz w:val="22"/>
          <w:szCs w:val="22"/>
        </w:rPr>
        <w:t xml:space="preserve"> would </w:t>
      </w:r>
      <w:r w:rsidR="004F79D6">
        <w:rPr>
          <w:rFonts w:asciiTheme="minorHAnsi" w:hAnsiTheme="minorHAnsi" w:cstheme="minorHAnsi"/>
          <w:color w:val="0B0C0C"/>
          <w:sz w:val="22"/>
          <w:szCs w:val="22"/>
        </w:rPr>
        <w:t>not cover</w:t>
      </w:r>
      <w:r w:rsidR="00EB4A62">
        <w:rPr>
          <w:rFonts w:asciiTheme="minorHAnsi" w:hAnsiTheme="minorHAnsi" w:cstheme="minorHAnsi"/>
          <w:color w:val="0B0C0C"/>
          <w:sz w:val="22"/>
          <w:szCs w:val="22"/>
        </w:rPr>
        <w:t xml:space="preserve"> </w:t>
      </w:r>
      <w:r>
        <w:rPr>
          <w:rFonts w:asciiTheme="minorHAnsi" w:hAnsiTheme="minorHAnsi" w:cstheme="minorHAnsi"/>
          <w:color w:val="0B0C0C"/>
          <w:sz w:val="22"/>
          <w:szCs w:val="22"/>
        </w:rPr>
        <w:t>accommodation for student lets</w:t>
      </w:r>
      <w:r w:rsidR="008F5451">
        <w:rPr>
          <w:rFonts w:asciiTheme="minorHAnsi" w:hAnsiTheme="minorHAnsi" w:cstheme="minorHAnsi"/>
          <w:color w:val="0B0C0C"/>
          <w:sz w:val="22"/>
          <w:szCs w:val="22"/>
        </w:rPr>
        <w:t xml:space="preserve"> for which </w:t>
      </w:r>
      <w:r w:rsidR="00F4507C">
        <w:rPr>
          <w:rFonts w:asciiTheme="minorHAnsi" w:hAnsiTheme="minorHAnsi" w:cstheme="minorHAnsi"/>
          <w:color w:val="0B0C0C"/>
          <w:sz w:val="22"/>
          <w:szCs w:val="22"/>
        </w:rPr>
        <w:t>existing arrangements would continue to apply</w:t>
      </w:r>
      <w:r>
        <w:rPr>
          <w:rFonts w:asciiTheme="minorHAnsi" w:hAnsiTheme="minorHAnsi" w:cstheme="minorHAnsi"/>
          <w:color w:val="0B0C0C"/>
          <w:sz w:val="22"/>
          <w:szCs w:val="22"/>
        </w:rPr>
        <w:t>.</w:t>
      </w:r>
      <w:r w:rsidR="00B5314F">
        <w:rPr>
          <w:rFonts w:asciiTheme="minorHAnsi" w:hAnsiTheme="minorHAnsi" w:cstheme="minorHAnsi"/>
          <w:color w:val="0B0C0C"/>
          <w:sz w:val="22"/>
          <w:szCs w:val="22"/>
        </w:rPr>
        <w:t xml:space="preserve">  </w:t>
      </w:r>
    </w:p>
    <w:p w14:paraId="22CEC4A4" w14:textId="57CE7EAC" w:rsidR="00D645A9" w:rsidRDefault="00B5314F" w:rsidP="00C24535">
      <w:pPr>
        <w:pStyle w:val="last-child"/>
        <w:shd w:val="clear" w:color="auto" w:fill="FFFFFF"/>
        <w:spacing w:before="0" w:beforeAutospacing="0" w:after="300" w:afterAutospacing="0"/>
        <w:rPr>
          <w:rFonts w:asciiTheme="minorHAnsi" w:hAnsiTheme="minorHAnsi" w:cstheme="minorHAnsi"/>
          <w:color w:val="0B0C0C"/>
          <w:sz w:val="22"/>
          <w:szCs w:val="22"/>
        </w:rPr>
      </w:pPr>
      <w:r>
        <w:rPr>
          <w:rFonts w:asciiTheme="minorHAnsi" w:hAnsiTheme="minorHAnsi" w:cstheme="minorHAnsi"/>
          <w:color w:val="0B0C0C"/>
          <w:sz w:val="22"/>
          <w:szCs w:val="22"/>
        </w:rPr>
        <w:t xml:space="preserve">Any proposals to use </w:t>
      </w:r>
      <w:r w:rsidR="007F59E5">
        <w:rPr>
          <w:rFonts w:asciiTheme="minorHAnsi" w:hAnsiTheme="minorHAnsi" w:cstheme="minorHAnsi"/>
          <w:color w:val="0B0C0C"/>
          <w:sz w:val="22"/>
          <w:szCs w:val="22"/>
        </w:rPr>
        <w:t xml:space="preserve">existing </w:t>
      </w:r>
      <w:r>
        <w:rPr>
          <w:rFonts w:asciiTheme="minorHAnsi" w:hAnsiTheme="minorHAnsi" w:cstheme="minorHAnsi"/>
          <w:color w:val="0B0C0C"/>
          <w:sz w:val="22"/>
          <w:szCs w:val="22"/>
        </w:rPr>
        <w:t>accommodation</w:t>
      </w:r>
      <w:r w:rsidR="00F4507C">
        <w:rPr>
          <w:rFonts w:asciiTheme="minorHAnsi" w:hAnsiTheme="minorHAnsi" w:cstheme="minorHAnsi"/>
          <w:color w:val="0B0C0C"/>
          <w:sz w:val="22"/>
          <w:szCs w:val="22"/>
        </w:rPr>
        <w:t xml:space="preserve"> (including </w:t>
      </w:r>
      <w:r w:rsidR="00951B15">
        <w:rPr>
          <w:rFonts w:asciiTheme="minorHAnsi" w:hAnsiTheme="minorHAnsi" w:cstheme="minorHAnsi"/>
          <w:color w:val="0B0C0C"/>
          <w:sz w:val="22"/>
          <w:szCs w:val="22"/>
        </w:rPr>
        <w:t xml:space="preserve">existing </w:t>
      </w:r>
      <w:r w:rsidR="00F4507C">
        <w:rPr>
          <w:rFonts w:asciiTheme="minorHAnsi" w:hAnsiTheme="minorHAnsi" w:cstheme="minorHAnsi"/>
          <w:color w:val="0B0C0C"/>
          <w:sz w:val="22"/>
          <w:szCs w:val="22"/>
        </w:rPr>
        <w:t>student lets)</w:t>
      </w:r>
      <w:r>
        <w:rPr>
          <w:rFonts w:asciiTheme="minorHAnsi" w:hAnsiTheme="minorHAnsi" w:cstheme="minorHAnsi"/>
          <w:color w:val="0B0C0C"/>
          <w:sz w:val="22"/>
          <w:szCs w:val="22"/>
        </w:rPr>
        <w:t xml:space="preserve"> for C5 short term </w:t>
      </w:r>
      <w:r w:rsidR="00F4507C">
        <w:rPr>
          <w:rFonts w:asciiTheme="minorHAnsi" w:hAnsiTheme="minorHAnsi" w:cstheme="minorHAnsi"/>
          <w:color w:val="0B0C0C"/>
          <w:sz w:val="22"/>
          <w:szCs w:val="22"/>
        </w:rPr>
        <w:t xml:space="preserve">holiday </w:t>
      </w:r>
      <w:r>
        <w:rPr>
          <w:rFonts w:asciiTheme="minorHAnsi" w:hAnsiTheme="minorHAnsi" w:cstheme="minorHAnsi"/>
          <w:color w:val="0B0C0C"/>
          <w:sz w:val="22"/>
          <w:szCs w:val="22"/>
        </w:rPr>
        <w:t xml:space="preserve">lets should be subject to the same requirements </w:t>
      </w:r>
      <w:r w:rsidR="00F4507C">
        <w:rPr>
          <w:rFonts w:asciiTheme="minorHAnsi" w:hAnsiTheme="minorHAnsi" w:cstheme="minorHAnsi"/>
          <w:color w:val="0B0C0C"/>
          <w:sz w:val="22"/>
          <w:szCs w:val="22"/>
        </w:rPr>
        <w:t xml:space="preserve">for planning permission as </w:t>
      </w:r>
      <w:r w:rsidR="00CC2A54">
        <w:rPr>
          <w:rFonts w:asciiTheme="minorHAnsi" w:hAnsiTheme="minorHAnsi" w:cstheme="minorHAnsi"/>
          <w:color w:val="0B0C0C"/>
          <w:sz w:val="22"/>
          <w:szCs w:val="22"/>
        </w:rPr>
        <w:t>for</w:t>
      </w:r>
      <w:r>
        <w:rPr>
          <w:rFonts w:asciiTheme="minorHAnsi" w:hAnsiTheme="minorHAnsi" w:cstheme="minorHAnsi"/>
          <w:color w:val="0B0C0C"/>
          <w:sz w:val="22"/>
          <w:szCs w:val="22"/>
        </w:rPr>
        <w:t xml:space="preserve"> </w:t>
      </w:r>
      <w:r w:rsidR="007F59E5">
        <w:rPr>
          <w:rFonts w:asciiTheme="minorHAnsi" w:hAnsiTheme="minorHAnsi" w:cstheme="minorHAnsi"/>
          <w:color w:val="0B0C0C"/>
          <w:sz w:val="22"/>
          <w:szCs w:val="22"/>
        </w:rPr>
        <w:t>all</w:t>
      </w:r>
      <w:r>
        <w:rPr>
          <w:rFonts w:asciiTheme="minorHAnsi" w:hAnsiTheme="minorHAnsi" w:cstheme="minorHAnsi"/>
          <w:color w:val="0B0C0C"/>
          <w:sz w:val="22"/>
          <w:szCs w:val="22"/>
        </w:rPr>
        <w:t xml:space="preserve"> C5 </w:t>
      </w:r>
      <w:r w:rsidR="00CC2A54">
        <w:rPr>
          <w:rFonts w:asciiTheme="minorHAnsi" w:hAnsiTheme="minorHAnsi" w:cstheme="minorHAnsi"/>
          <w:color w:val="0B0C0C"/>
          <w:sz w:val="22"/>
          <w:szCs w:val="22"/>
        </w:rPr>
        <w:t>properties.</w:t>
      </w:r>
    </w:p>
    <w:p w14:paraId="14E32785" w14:textId="4E3E447C" w:rsidR="00CC2A54" w:rsidRDefault="0093301C" w:rsidP="00C24535">
      <w:pPr>
        <w:pStyle w:val="last-child"/>
        <w:shd w:val="clear" w:color="auto" w:fill="FFFFFF"/>
        <w:spacing w:before="0" w:beforeAutospacing="0" w:after="300" w:afterAutospacing="0"/>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 6 Do you agree that there should be a new permitted development right for the change of use from a C3 dwellinghouse to a C5 short term let (a)</w:t>
      </w:r>
    </w:p>
    <w:p w14:paraId="49464AE5" w14:textId="46CDB0B6" w:rsidR="00A81E9A" w:rsidRDefault="00A81E9A" w:rsidP="00C24535">
      <w:pPr>
        <w:pStyle w:val="last-child"/>
        <w:shd w:val="clear" w:color="auto" w:fill="FFFFFF"/>
        <w:spacing w:before="0" w:beforeAutospacing="0" w:after="300" w:afterAutospacing="0"/>
        <w:rPr>
          <w:rStyle w:val="Strong"/>
          <w:rFonts w:asciiTheme="minorHAnsi" w:hAnsiTheme="minorHAnsi" w:cstheme="minorHAnsi"/>
          <w:b w:val="0"/>
          <w:bCs w:val="0"/>
          <w:color w:val="0B0C0C"/>
          <w:sz w:val="22"/>
          <w:szCs w:val="22"/>
          <w:shd w:val="clear" w:color="auto" w:fill="F3F2F1"/>
        </w:rPr>
      </w:pPr>
      <w:r>
        <w:rPr>
          <w:rStyle w:val="Strong"/>
          <w:rFonts w:asciiTheme="minorHAnsi" w:hAnsiTheme="minorHAnsi" w:cstheme="minorHAnsi"/>
          <w:b w:val="0"/>
          <w:bCs w:val="0"/>
          <w:color w:val="0B0C0C"/>
          <w:sz w:val="22"/>
          <w:szCs w:val="22"/>
          <w:shd w:val="clear" w:color="auto" w:fill="F3F2F1"/>
        </w:rPr>
        <w:t xml:space="preserve">No, the change of use should be subject to planning consent granted after submission of a planning application and </w:t>
      </w:r>
      <w:r w:rsidR="00951B15">
        <w:rPr>
          <w:rStyle w:val="Strong"/>
          <w:rFonts w:asciiTheme="minorHAnsi" w:hAnsiTheme="minorHAnsi" w:cstheme="minorHAnsi"/>
          <w:b w:val="0"/>
          <w:bCs w:val="0"/>
          <w:color w:val="0B0C0C"/>
          <w:sz w:val="22"/>
          <w:szCs w:val="22"/>
          <w:shd w:val="clear" w:color="auto" w:fill="F3F2F1"/>
        </w:rPr>
        <w:t xml:space="preserve">public </w:t>
      </w:r>
      <w:r>
        <w:rPr>
          <w:rStyle w:val="Strong"/>
          <w:rFonts w:asciiTheme="minorHAnsi" w:hAnsiTheme="minorHAnsi" w:cstheme="minorHAnsi"/>
          <w:b w:val="0"/>
          <w:bCs w:val="0"/>
          <w:color w:val="0B0C0C"/>
          <w:sz w:val="22"/>
          <w:szCs w:val="22"/>
          <w:shd w:val="clear" w:color="auto" w:fill="F3F2F1"/>
        </w:rPr>
        <w:t xml:space="preserve">consultation process.  </w:t>
      </w:r>
      <w:r w:rsidR="00F77589">
        <w:rPr>
          <w:rStyle w:val="Strong"/>
          <w:rFonts w:asciiTheme="minorHAnsi" w:hAnsiTheme="minorHAnsi" w:cstheme="minorHAnsi"/>
          <w:b w:val="0"/>
          <w:bCs w:val="0"/>
          <w:color w:val="0B0C0C"/>
          <w:sz w:val="22"/>
          <w:szCs w:val="22"/>
          <w:shd w:val="clear" w:color="auto" w:fill="F3F2F1"/>
        </w:rPr>
        <w:t>It will be unclear whether there are any local issues until the development is in place</w:t>
      </w:r>
      <w:r w:rsidR="007A01DC">
        <w:rPr>
          <w:rStyle w:val="Strong"/>
          <w:rFonts w:asciiTheme="minorHAnsi" w:hAnsiTheme="minorHAnsi" w:cstheme="minorHAnsi"/>
          <w:b w:val="0"/>
          <w:bCs w:val="0"/>
          <w:color w:val="0B0C0C"/>
          <w:sz w:val="22"/>
          <w:szCs w:val="22"/>
          <w:shd w:val="clear" w:color="auto" w:fill="F3F2F1"/>
        </w:rPr>
        <w:t xml:space="preserve"> and local communities need to be given the opportunity to consider </w:t>
      </w:r>
      <w:r w:rsidR="005E5892">
        <w:rPr>
          <w:rStyle w:val="Strong"/>
          <w:rFonts w:asciiTheme="minorHAnsi" w:hAnsiTheme="minorHAnsi" w:cstheme="minorHAnsi"/>
          <w:b w:val="0"/>
          <w:bCs w:val="0"/>
          <w:color w:val="0B0C0C"/>
          <w:sz w:val="22"/>
          <w:szCs w:val="22"/>
          <w:shd w:val="clear" w:color="auto" w:fill="F3F2F1"/>
        </w:rPr>
        <w:t>the potential impact in advance of the change of use.</w:t>
      </w:r>
      <w:r w:rsidR="000B0E30">
        <w:rPr>
          <w:rStyle w:val="Strong"/>
          <w:rFonts w:asciiTheme="minorHAnsi" w:hAnsiTheme="minorHAnsi" w:cstheme="minorHAnsi"/>
          <w:b w:val="0"/>
          <w:bCs w:val="0"/>
          <w:color w:val="0B0C0C"/>
          <w:sz w:val="22"/>
          <w:szCs w:val="22"/>
          <w:shd w:val="clear" w:color="auto" w:fill="F3F2F1"/>
        </w:rPr>
        <w:t xml:space="preserve">  Such changes of use should be regarded as material.</w:t>
      </w:r>
    </w:p>
    <w:p w14:paraId="05F653A8" w14:textId="32C700BC" w:rsidR="005E5892" w:rsidRPr="007810C3" w:rsidRDefault="007810C3" w:rsidP="00C24535">
      <w:pPr>
        <w:pStyle w:val="last-child"/>
        <w:shd w:val="clear" w:color="auto" w:fill="FFFFFF"/>
        <w:spacing w:before="0" w:beforeAutospacing="0" w:after="300" w:afterAutospacing="0"/>
        <w:rPr>
          <w:rFonts w:asciiTheme="minorHAnsi" w:hAnsiTheme="minorHAnsi" w:cstheme="minorHAnsi"/>
          <w:color w:val="0B0C0C"/>
          <w:sz w:val="22"/>
          <w:szCs w:val="22"/>
        </w:rPr>
      </w:pPr>
      <w:r>
        <w:rPr>
          <w:rStyle w:val="Strong"/>
          <w:rFonts w:ascii="Arial" w:hAnsi="Arial" w:cs="Arial"/>
          <w:color w:val="0B0C0C"/>
          <w:sz w:val="29"/>
          <w:szCs w:val="29"/>
          <w:shd w:val="clear" w:color="auto" w:fill="F3F2F1"/>
        </w:rPr>
        <w:t>Q.7 Do you agree that there should be a new permitted development right for the change of use from a C5 short term let to a C3 dwellinghouse (b)</w:t>
      </w:r>
    </w:p>
    <w:p w14:paraId="13890CB1" w14:textId="202CFC64" w:rsidR="00E34EC8" w:rsidRDefault="007810C3">
      <w:r>
        <w:t>No, as above</w:t>
      </w:r>
      <w:r w:rsidR="00162FCE">
        <w:t xml:space="preserve"> – the change should be subject to </w:t>
      </w:r>
      <w:r w:rsidR="006318F8">
        <w:t xml:space="preserve">application for </w:t>
      </w:r>
      <w:r w:rsidR="00162FCE">
        <w:t xml:space="preserve">planning </w:t>
      </w:r>
      <w:r w:rsidR="006318F8">
        <w:t xml:space="preserve">permission and </w:t>
      </w:r>
      <w:r w:rsidR="00D04478">
        <w:t xml:space="preserve">public </w:t>
      </w:r>
      <w:r w:rsidR="006318F8">
        <w:t>consultation</w:t>
      </w:r>
      <w:r w:rsidR="000B0E30">
        <w:t xml:space="preserve"> a</w:t>
      </w:r>
      <w:r w:rsidR="00D04478">
        <w:t>nd</w:t>
      </w:r>
      <w:r w:rsidR="000B0E30">
        <w:t xml:space="preserve"> the change of use should be regarded as material</w:t>
      </w:r>
      <w:r w:rsidR="006318F8">
        <w:t>.</w:t>
      </w:r>
      <w:r w:rsidR="006C22FE">
        <w:t xml:space="preserve">  A property used for short term lets may not be appropriate</w:t>
      </w:r>
      <w:r w:rsidR="00611888">
        <w:t xml:space="preserve"> for use as a dwelling.  Local circumstances need to be taken into account</w:t>
      </w:r>
      <w:r w:rsidR="00D336F5">
        <w:t xml:space="preserve"> in each case</w:t>
      </w:r>
      <w:r w:rsidR="00864DAC">
        <w:t xml:space="preserve"> and the local authority, with local information provided through the public consultation process, is best placed to decide this</w:t>
      </w:r>
      <w:r w:rsidR="00611888">
        <w:t>.</w:t>
      </w:r>
    </w:p>
    <w:p w14:paraId="714F772C" w14:textId="4B235009" w:rsidR="00D336F5" w:rsidRDefault="004D13BC">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Q.8 Do you agree that the permitted development rights should not be subject to any limitations or conditions?</w:t>
      </w:r>
    </w:p>
    <w:p w14:paraId="60BC6A51" w14:textId="5BC33580" w:rsidR="004D13BC" w:rsidRDefault="004D13BC">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No – see answers to questions above.</w:t>
      </w:r>
      <w:r w:rsidR="00445A8F">
        <w:rPr>
          <w:rStyle w:val="Strong"/>
          <w:rFonts w:cstheme="minorHAnsi"/>
          <w:b w:val="0"/>
          <w:bCs w:val="0"/>
          <w:color w:val="0B0C0C"/>
          <w:shd w:val="clear" w:color="auto" w:fill="F3F2F1"/>
        </w:rPr>
        <w:t xml:space="preserve">  Permitted development rights should not apply for change of use class developments C3 to C5 or</w:t>
      </w:r>
      <w:r w:rsidR="002A11FB">
        <w:rPr>
          <w:rStyle w:val="Strong"/>
          <w:rFonts w:cstheme="minorHAnsi"/>
          <w:b w:val="0"/>
          <w:bCs w:val="0"/>
          <w:color w:val="0B0C0C"/>
          <w:shd w:val="clear" w:color="auto" w:fill="F3F2F1"/>
        </w:rPr>
        <w:t xml:space="preserve"> C5 to C3.</w:t>
      </w:r>
    </w:p>
    <w:p w14:paraId="35205DFC" w14:textId="6DFECE81" w:rsidR="00752065" w:rsidRDefault="00752065">
      <w:pPr>
        <w:rPr>
          <w:rStyle w:val="Strong"/>
          <w:rFonts w:cstheme="minorHAnsi"/>
          <w:b w:val="0"/>
          <w:bCs w:val="0"/>
          <w:color w:val="0B0C0C"/>
          <w:shd w:val="clear" w:color="auto" w:fill="F3F2F1"/>
        </w:rPr>
      </w:pPr>
      <w:r>
        <w:rPr>
          <w:rStyle w:val="Strong"/>
          <w:rFonts w:cstheme="minorHAnsi"/>
          <w:b w:val="0"/>
          <w:bCs w:val="0"/>
          <w:color w:val="0B0C0C"/>
          <w:shd w:val="clear" w:color="auto" w:fill="F3F2F1"/>
        </w:rPr>
        <w:lastRenderedPageBreak/>
        <w:t xml:space="preserve">If it is decided to grant permitted development rights in either of these </w:t>
      </w:r>
      <w:r w:rsidR="00437D66">
        <w:rPr>
          <w:rStyle w:val="Strong"/>
          <w:rFonts w:cstheme="minorHAnsi"/>
          <w:b w:val="0"/>
          <w:bCs w:val="0"/>
          <w:color w:val="0B0C0C"/>
          <w:shd w:val="clear" w:color="auto" w:fill="F3F2F1"/>
        </w:rPr>
        <w:t>cases, exclusions should apply in respect of conservation areas</w:t>
      </w:r>
      <w:r w:rsidR="005E62C3">
        <w:rPr>
          <w:rStyle w:val="Strong"/>
          <w:rFonts w:cstheme="minorHAnsi"/>
          <w:b w:val="0"/>
          <w:bCs w:val="0"/>
          <w:color w:val="0B0C0C"/>
          <w:shd w:val="clear" w:color="auto" w:fill="F3F2F1"/>
        </w:rPr>
        <w:t xml:space="preserve"> and also with reference to the </w:t>
      </w:r>
      <w:r w:rsidR="005203B1">
        <w:rPr>
          <w:rStyle w:val="Strong"/>
          <w:rFonts w:cstheme="minorHAnsi"/>
          <w:b w:val="0"/>
          <w:bCs w:val="0"/>
          <w:color w:val="0B0C0C"/>
          <w:shd w:val="clear" w:color="auto" w:fill="F3F2F1"/>
        </w:rPr>
        <w:t>size of individual settlements</w:t>
      </w:r>
      <w:r w:rsidR="00C36043">
        <w:rPr>
          <w:rStyle w:val="Strong"/>
          <w:rFonts w:cstheme="minorHAnsi"/>
          <w:b w:val="0"/>
          <w:bCs w:val="0"/>
          <w:color w:val="0B0C0C"/>
          <w:shd w:val="clear" w:color="auto" w:fill="F3F2F1"/>
        </w:rPr>
        <w:t xml:space="preserve"> in </w:t>
      </w:r>
      <w:r w:rsidR="00F440C4">
        <w:rPr>
          <w:rStyle w:val="Strong"/>
          <w:rFonts w:cstheme="minorHAnsi"/>
          <w:b w:val="0"/>
          <w:bCs w:val="0"/>
          <w:color w:val="0B0C0C"/>
          <w:shd w:val="clear" w:color="auto" w:fill="F3F2F1"/>
        </w:rPr>
        <w:t xml:space="preserve">holiday locations, including </w:t>
      </w:r>
      <w:r w:rsidR="00C36043">
        <w:rPr>
          <w:rStyle w:val="Strong"/>
          <w:rFonts w:cstheme="minorHAnsi"/>
          <w:b w:val="0"/>
          <w:bCs w:val="0"/>
          <w:color w:val="0B0C0C"/>
          <w:shd w:val="clear" w:color="auto" w:fill="F3F2F1"/>
        </w:rPr>
        <w:t>rural and coastal areas</w:t>
      </w:r>
      <w:r w:rsidR="00C136DB">
        <w:rPr>
          <w:rStyle w:val="Strong"/>
          <w:rFonts w:cstheme="minorHAnsi"/>
          <w:b w:val="0"/>
          <w:bCs w:val="0"/>
          <w:color w:val="0B0C0C"/>
          <w:shd w:val="clear" w:color="auto" w:fill="F3F2F1"/>
        </w:rPr>
        <w:t>.</w:t>
      </w:r>
      <w:r w:rsidR="00D80EA5">
        <w:rPr>
          <w:rStyle w:val="Strong"/>
          <w:rFonts w:cstheme="minorHAnsi"/>
          <w:b w:val="0"/>
          <w:bCs w:val="0"/>
          <w:color w:val="0B0C0C"/>
          <w:shd w:val="clear" w:color="auto" w:fill="F3F2F1"/>
        </w:rPr>
        <w:t xml:space="preserve">  The smaller the settlement, the greater</w:t>
      </w:r>
      <w:r w:rsidR="00197142">
        <w:rPr>
          <w:rStyle w:val="Strong"/>
          <w:rFonts w:cstheme="minorHAnsi"/>
          <w:b w:val="0"/>
          <w:bCs w:val="0"/>
          <w:color w:val="0B0C0C"/>
          <w:shd w:val="clear" w:color="auto" w:fill="F3F2F1"/>
        </w:rPr>
        <w:t xml:space="preserve">, </w:t>
      </w:r>
      <w:r w:rsidR="00D80EA5">
        <w:rPr>
          <w:rStyle w:val="Strong"/>
          <w:rFonts w:cstheme="minorHAnsi"/>
          <w:b w:val="0"/>
          <w:bCs w:val="0"/>
          <w:color w:val="0B0C0C"/>
          <w:shd w:val="clear" w:color="auto" w:fill="F3F2F1"/>
        </w:rPr>
        <w:t>potentia</w:t>
      </w:r>
      <w:r w:rsidR="00197142">
        <w:rPr>
          <w:rStyle w:val="Strong"/>
          <w:rFonts w:cstheme="minorHAnsi"/>
          <w:b w:val="0"/>
          <w:bCs w:val="0"/>
          <w:color w:val="0B0C0C"/>
          <w:shd w:val="clear" w:color="auto" w:fill="F3F2F1"/>
        </w:rPr>
        <w:t>l</w:t>
      </w:r>
      <w:r w:rsidR="00D80EA5">
        <w:rPr>
          <w:rStyle w:val="Strong"/>
          <w:rFonts w:cstheme="minorHAnsi"/>
          <w:b w:val="0"/>
          <w:bCs w:val="0"/>
          <w:color w:val="0B0C0C"/>
          <w:shd w:val="clear" w:color="auto" w:fill="F3F2F1"/>
        </w:rPr>
        <w:t>l</w:t>
      </w:r>
      <w:r w:rsidR="00197142">
        <w:rPr>
          <w:rStyle w:val="Strong"/>
          <w:rFonts w:cstheme="minorHAnsi"/>
          <w:b w:val="0"/>
          <w:bCs w:val="0"/>
          <w:color w:val="0B0C0C"/>
          <w:shd w:val="clear" w:color="auto" w:fill="F3F2F1"/>
        </w:rPr>
        <w:t xml:space="preserve">y, </w:t>
      </w:r>
      <w:r w:rsidR="00D5671D">
        <w:rPr>
          <w:rStyle w:val="Strong"/>
          <w:rFonts w:cstheme="minorHAnsi"/>
          <w:b w:val="0"/>
          <w:bCs w:val="0"/>
          <w:color w:val="0B0C0C"/>
          <w:shd w:val="clear" w:color="auto" w:fill="F3F2F1"/>
        </w:rPr>
        <w:t>the</w:t>
      </w:r>
      <w:r w:rsidR="00D80EA5">
        <w:rPr>
          <w:rStyle w:val="Strong"/>
          <w:rFonts w:cstheme="minorHAnsi"/>
          <w:b w:val="0"/>
          <w:bCs w:val="0"/>
          <w:color w:val="0B0C0C"/>
          <w:shd w:val="clear" w:color="auto" w:fill="F3F2F1"/>
        </w:rPr>
        <w:t xml:space="preserve"> negative impacts on the local community </w:t>
      </w:r>
      <w:r w:rsidR="00D5671D">
        <w:rPr>
          <w:rStyle w:val="Strong"/>
          <w:rFonts w:cstheme="minorHAnsi"/>
          <w:b w:val="0"/>
          <w:bCs w:val="0"/>
          <w:color w:val="0B0C0C"/>
          <w:shd w:val="clear" w:color="auto" w:fill="F3F2F1"/>
        </w:rPr>
        <w:t xml:space="preserve">as the number of </w:t>
      </w:r>
      <w:r w:rsidR="00F25A22">
        <w:rPr>
          <w:rStyle w:val="Strong"/>
          <w:rFonts w:cstheme="minorHAnsi"/>
          <w:b w:val="0"/>
          <w:bCs w:val="0"/>
          <w:color w:val="0B0C0C"/>
          <w:shd w:val="clear" w:color="auto" w:fill="F3F2F1"/>
        </w:rPr>
        <w:t xml:space="preserve">homes used for </w:t>
      </w:r>
      <w:r w:rsidR="00D5671D">
        <w:rPr>
          <w:rStyle w:val="Strong"/>
          <w:rFonts w:cstheme="minorHAnsi"/>
          <w:b w:val="0"/>
          <w:bCs w:val="0"/>
          <w:color w:val="0B0C0C"/>
          <w:shd w:val="clear" w:color="auto" w:fill="F3F2F1"/>
        </w:rPr>
        <w:t xml:space="preserve">holiday lets in a given area exceeds a certain </w:t>
      </w:r>
      <w:r w:rsidR="00F25A22">
        <w:rPr>
          <w:rStyle w:val="Strong"/>
          <w:rFonts w:cstheme="minorHAnsi"/>
          <w:b w:val="0"/>
          <w:bCs w:val="0"/>
          <w:color w:val="0B0C0C"/>
          <w:shd w:val="clear" w:color="auto" w:fill="F3F2F1"/>
        </w:rPr>
        <w:t>percentage of the overall housing stock.</w:t>
      </w:r>
    </w:p>
    <w:p w14:paraId="70ECF9A3" w14:textId="41559A11" w:rsidR="002A11FB" w:rsidRDefault="00F744CD">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Q.9 Do you agree that the local planning authority should be notified when either of the two permitted development rights for change of use to a short term let (a) or from a short term let (b) are used?</w:t>
      </w:r>
    </w:p>
    <w:p w14:paraId="209412DA" w14:textId="201C97B4" w:rsidR="00F744CD" w:rsidRDefault="00F744CD">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Yes</w:t>
      </w:r>
      <w:r w:rsidR="003307B1">
        <w:rPr>
          <w:rStyle w:val="Strong"/>
          <w:rFonts w:cstheme="minorHAnsi"/>
          <w:b w:val="0"/>
          <w:bCs w:val="0"/>
          <w:color w:val="0B0C0C"/>
          <w:shd w:val="clear" w:color="auto" w:fill="F3F2F1"/>
        </w:rPr>
        <w:t>, and the local planning authority should then engage with the local community to identify any potential issues</w:t>
      </w:r>
      <w:r w:rsidR="005203B1">
        <w:rPr>
          <w:rStyle w:val="Strong"/>
          <w:rFonts w:cstheme="minorHAnsi"/>
          <w:b w:val="0"/>
          <w:bCs w:val="0"/>
          <w:color w:val="0B0C0C"/>
          <w:shd w:val="clear" w:color="auto" w:fill="F3F2F1"/>
        </w:rPr>
        <w:t xml:space="preserve"> ie </w:t>
      </w:r>
      <w:r w:rsidR="009D0D1B">
        <w:rPr>
          <w:rStyle w:val="Strong"/>
          <w:rFonts w:cstheme="minorHAnsi"/>
          <w:b w:val="0"/>
          <w:bCs w:val="0"/>
          <w:color w:val="0B0C0C"/>
          <w:shd w:val="clear" w:color="auto" w:fill="F3F2F1"/>
        </w:rPr>
        <w:t>a planning application should be made and a public consultation should take place</w:t>
      </w:r>
      <w:r w:rsidR="003307B1">
        <w:rPr>
          <w:rStyle w:val="Strong"/>
          <w:rFonts w:cstheme="minorHAnsi"/>
          <w:b w:val="0"/>
          <w:bCs w:val="0"/>
          <w:color w:val="0B0C0C"/>
          <w:shd w:val="clear" w:color="auto" w:fill="F3F2F1"/>
        </w:rPr>
        <w:t>.</w:t>
      </w:r>
    </w:p>
    <w:p w14:paraId="453ABFD6" w14:textId="761A131B" w:rsidR="003307B1" w:rsidRDefault="00EC4E20">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Q.10 Do you have any comments about other potential planning approaches?</w:t>
      </w:r>
    </w:p>
    <w:p w14:paraId="53AAF093" w14:textId="43CF29A0" w:rsidR="00EC4E20" w:rsidRDefault="00EC4E20">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It should be the role of the local planning authority to determine the best means of handling applications and consents in their area.</w:t>
      </w:r>
    </w:p>
    <w:p w14:paraId="344C735A" w14:textId="26480944" w:rsidR="00EC4E20" w:rsidRDefault="000E771F">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Q.11 Do you agree that we should expressly provide a flexibility for homeowners to let out their homes (C3 dwellinghouses)?</w:t>
      </w:r>
    </w:p>
    <w:p w14:paraId="759D29F9" w14:textId="73CA0251" w:rsidR="000E771F" w:rsidRDefault="00525633">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 xml:space="preserve">No, </w:t>
      </w:r>
      <w:r w:rsidR="00913520">
        <w:rPr>
          <w:rStyle w:val="Strong"/>
          <w:rFonts w:cstheme="minorHAnsi"/>
          <w:b w:val="0"/>
          <w:bCs w:val="0"/>
          <w:color w:val="0B0C0C"/>
          <w:shd w:val="clear" w:color="auto" w:fill="F3F2F1"/>
        </w:rPr>
        <w:t xml:space="preserve">in respect of </w:t>
      </w:r>
      <w:r w:rsidR="00C16336">
        <w:rPr>
          <w:rStyle w:val="Strong"/>
          <w:rFonts w:cstheme="minorHAnsi"/>
          <w:b w:val="0"/>
          <w:bCs w:val="0"/>
          <w:color w:val="0B0C0C"/>
          <w:shd w:val="clear" w:color="auto" w:fill="F3F2F1"/>
        </w:rPr>
        <w:t xml:space="preserve">self-contained units and whole house lets by homeowners, </w:t>
      </w:r>
      <w:r>
        <w:rPr>
          <w:rStyle w:val="Strong"/>
          <w:rFonts w:cstheme="minorHAnsi"/>
          <w:b w:val="0"/>
          <w:bCs w:val="0"/>
          <w:color w:val="0B0C0C"/>
          <w:shd w:val="clear" w:color="auto" w:fill="F3F2F1"/>
        </w:rPr>
        <w:t>t</w:t>
      </w:r>
      <w:r w:rsidR="00DB70A2">
        <w:rPr>
          <w:rStyle w:val="Strong"/>
          <w:rFonts w:cstheme="minorHAnsi"/>
          <w:b w:val="0"/>
          <w:bCs w:val="0"/>
          <w:color w:val="0B0C0C"/>
          <w:shd w:val="clear" w:color="auto" w:fill="F3F2F1"/>
        </w:rPr>
        <w:t xml:space="preserve">his </w:t>
      </w:r>
      <w:r w:rsidR="00C16336">
        <w:rPr>
          <w:rStyle w:val="Strong"/>
          <w:rFonts w:cstheme="minorHAnsi"/>
          <w:b w:val="0"/>
          <w:bCs w:val="0"/>
          <w:color w:val="0B0C0C"/>
          <w:shd w:val="clear" w:color="auto" w:fill="F3F2F1"/>
        </w:rPr>
        <w:t>sh</w:t>
      </w:r>
      <w:r w:rsidR="00DB70A2">
        <w:rPr>
          <w:rStyle w:val="Strong"/>
          <w:rFonts w:cstheme="minorHAnsi"/>
          <w:b w:val="0"/>
          <w:bCs w:val="0"/>
          <w:color w:val="0B0C0C"/>
          <w:shd w:val="clear" w:color="auto" w:fill="F3F2F1"/>
        </w:rPr>
        <w:t>ould be covered within the definition of the new use class C5</w:t>
      </w:r>
      <w:r w:rsidR="006124AB">
        <w:rPr>
          <w:rStyle w:val="Strong"/>
          <w:rFonts w:cstheme="minorHAnsi"/>
          <w:b w:val="0"/>
          <w:bCs w:val="0"/>
          <w:color w:val="0B0C0C"/>
          <w:shd w:val="clear" w:color="auto" w:fill="F3F2F1"/>
        </w:rPr>
        <w:t>, rather than by means of an express provision.</w:t>
      </w:r>
    </w:p>
    <w:p w14:paraId="35A02880" w14:textId="25B59D48" w:rsidR="00C16336" w:rsidRDefault="00C16336">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However, it may possibly be helpful to local homeowners to provide a flexibility to rent out single rooms within the house they occupy in order to recognise this as a source of household income.</w:t>
      </w:r>
    </w:p>
    <w:p w14:paraId="2D9F9D62" w14:textId="5C9B07C7" w:rsidR="006A77CA" w:rsidRPr="006A77CA" w:rsidRDefault="006A77CA">
      <w:pPr>
        <w:rPr>
          <w:rStyle w:val="Strong"/>
          <w:rFonts w:cstheme="minorHAnsi"/>
          <w:color w:val="0B0C0C"/>
          <w:shd w:val="clear" w:color="auto" w:fill="F3F2F1"/>
        </w:rPr>
      </w:pPr>
      <w:r>
        <w:rPr>
          <w:rStyle w:val="Strong"/>
          <w:rFonts w:cstheme="minorHAnsi"/>
          <w:color w:val="0B0C0C"/>
          <w:shd w:val="clear" w:color="auto" w:fill="F3F2F1"/>
        </w:rPr>
        <w:t>No comments on Qs 12 &amp; 13</w:t>
      </w:r>
    </w:p>
    <w:p w14:paraId="4FC14EB1" w14:textId="1FD1C201" w:rsidR="00225A5B" w:rsidRDefault="00685091">
      <w:pPr>
        <w:rPr>
          <w:rStyle w:val="Strong"/>
          <w:rFonts w:ascii="Arial" w:hAnsi="Arial" w:cs="Arial"/>
          <w:color w:val="0B0C0C"/>
          <w:sz w:val="29"/>
          <w:szCs w:val="29"/>
          <w:shd w:val="clear" w:color="auto" w:fill="F3F2F1"/>
        </w:rPr>
      </w:pPr>
      <w:r>
        <w:rPr>
          <w:rStyle w:val="Strong"/>
          <w:rFonts w:ascii="Arial" w:hAnsi="Arial" w:cs="Arial"/>
          <w:color w:val="0B0C0C"/>
          <w:sz w:val="29"/>
          <w:szCs w:val="29"/>
          <w:shd w:val="clear" w:color="auto" w:fill="F3F2F1"/>
        </w:rPr>
        <w:t>Q.14 Do you agree that a planning application fee equivalent to each new dwellinghouse should apply to applications for each new build short term let?</w:t>
      </w:r>
    </w:p>
    <w:p w14:paraId="603A40F1" w14:textId="4E91358C" w:rsidR="00685091" w:rsidRDefault="00685091">
      <w:pPr>
        <w:rPr>
          <w:rStyle w:val="Strong"/>
          <w:rFonts w:cstheme="minorHAnsi"/>
          <w:b w:val="0"/>
          <w:bCs w:val="0"/>
          <w:color w:val="0B0C0C"/>
          <w:shd w:val="clear" w:color="auto" w:fill="F3F2F1"/>
        </w:rPr>
      </w:pPr>
      <w:r>
        <w:rPr>
          <w:rStyle w:val="Strong"/>
          <w:rFonts w:cstheme="minorHAnsi"/>
          <w:b w:val="0"/>
          <w:bCs w:val="0"/>
          <w:color w:val="0B0C0C"/>
          <w:shd w:val="clear" w:color="auto" w:fill="F3F2F1"/>
        </w:rPr>
        <w:t>Yes</w:t>
      </w:r>
    </w:p>
    <w:p w14:paraId="6C6BF5EB" w14:textId="3A3465EE" w:rsidR="00685091" w:rsidRPr="006A77CA" w:rsidRDefault="006A77CA">
      <w:pPr>
        <w:rPr>
          <w:rFonts w:cstheme="minorHAnsi"/>
          <w:b/>
          <w:bCs/>
        </w:rPr>
      </w:pPr>
      <w:r>
        <w:rPr>
          <w:rStyle w:val="Strong"/>
          <w:rFonts w:cstheme="minorHAnsi"/>
          <w:color w:val="0B0C0C"/>
          <w:shd w:val="clear" w:color="auto" w:fill="F3F2F1"/>
        </w:rPr>
        <w:t>No comments on Qs 15-1</w:t>
      </w:r>
      <w:r w:rsidR="009D4BA7">
        <w:rPr>
          <w:rStyle w:val="Strong"/>
          <w:rFonts w:cstheme="minorHAnsi"/>
          <w:color w:val="0B0C0C"/>
          <w:shd w:val="clear" w:color="auto" w:fill="F3F2F1"/>
        </w:rPr>
        <w:t>7</w:t>
      </w:r>
    </w:p>
    <w:p w14:paraId="0964E94D" w14:textId="77777777" w:rsidR="00E65E07" w:rsidRDefault="00E65E07" w:rsidP="00E65E07">
      <w:pPr>
        <w:pStyle w:val="NormalWeb"/>
        <w:spacing w:before="0" w:beforeAutospacing="0" w:after="0" w:afterAutospacing="0"/>
        <w:rPr>
          <w:rFonts w:ascii="Arial" w:hAnsi="Arial" w:cs="Arial"/>
          <w:color w:val="0B0C0C"/>
          <w:sz w:val="29"/>
          <w:szCs w:val="29"/>
        </w:rPr>
      </w:pPr>
      <w:r>
        <w:rPr>
          <w:rStyle w:val="Strong"/>
          <w:rFonts w:ascii="Arial" w:hAnsi="Arial" w:cs="Arial"/>
          <w:color w:val="0B0C0C"/>
          <w:sz w:val="29"/>
          <w:szCs w:val="29"/>
        </w:rPr>
        <w:t>Q.18 Do you think that the proposed introduction of the planning changes in respect of a short term let use class and permitted development rights could impact on:</w:t>
      </w:r>
    </w:p>
    <w:p w14:paraId="7F56E0F2" w14:textId="77777777" w:rsidR="00E65E07" w:rsidRDefault="00E65E07" w:rsidP="00E65E07">
      <w:pPr>
        <w:pStyle w:val="NormalWeb"/>
        <w:spacing w:before="300" w:beforeAutospacing="0" w:after="300" w:afterAutospacing="0"/>
        <w:rPr>
          <w:rFonts w:ascii="Arial" w:hAnsi="Arial" w:cs="Arial"/>
          <w:color w:val="0B0C0C"/>
          <w:sz w:val="29"/>
          <w:szCs w:val="29"/>
        </w:rPr>
      </w:pPr>
      <w:r>
        <w:rPr>
          <w:rStyle w:val="Strong"/>
          <w:rFonts w:ascii="Arial" w:hAnsi="Arial" w:cs="Arial"/>
          <w:color w:val="0B0C0C"/>
          <w:sz w:val="29"/>
          <w:szCs w:val="29"/>
        </w:rPr>
        <w:t>a) businesses</w:t>
      </w:r>
      <w:r>
        <w:rPr>
          <w:rFonts w:ascii="Arial" w:hAnsi="Arial" w:cs="Arial"/>
          <w:color w:val="0B0C0C"/>
          <w:sz w:val="29"/>
          <w:szCs w:val="29"/>
        </w:rPr>
        <w:br/>
      </w:r>
      <w:r>
        <w:rPr>
          <w:rStyle w:val="Strong"/>
          <w:rFonts w:ascii="Arial" w:hAnsi="Arial" w:cs="Arial"/>
          <w:color w:val="0B0C0C"/>
          <w:sz w:val="29"/>
          <w:szCs w:val="29"/>
        </w:rPr>
        <w:t>b) local planning authorities</w:t>
      </w:r>
      <w:r>
        <w:rPr>
          <w:rFonts w:ascii="Arial" w:hAnsi="Arial" w:cs="Arial"/>
          <w:color w:val="0B0C0C"/>
          <w:sz w:val="29"/>
          <w:szCs w:val="29"/>
        </w:rPr>
        <w:br/>
      </w:r>
      <w:r>
        <w:rPr>
          <w:rStyle w:val="Strong"/>
          <w:rFonts w:ascii="Arial" w:hAnsi="Arial" w:cs="Arial"/>
          <w:color w:val="0B0C0C"/>
          <w:sz w:val="29"/>
          <w:szCs w:val="29"/>
        </w:rPr>
        <w:t>c) communities?</w:t>
      </w:r>
    </w:p>
    <w:p w14:paraId="66BD82E6" w14:textId="5BBA74AB" w:rsidR="00B463A0" w:rsidRPr="00DD6CB0" w:rsidRDefault="00DD6CB0">
      <w:r>
        <w:lastRenderedPageBreak/>
        <w:t>Yes, all of these</w:t>
      </w:r>
      <w:r w:rsidR="00787448">
        <w:t>, but</w:t>
      </w:r>
      <w:r w:rsidR="009D1AEC">
        <w:t>,</w:t>
      </w:r>
      <w:r w:rsidR="00787448">
        <w:t xml:space="preserve"> </w:t>
      </w:r>
      <w:r w:rsidR="009D4BA7">
        <w:t xml:space="preserve">as long as the new planning regulations provide for </w:t>
      </w:r>
      <w:r w:rsidR="009D1AEC">
        <w:t xml:space="preserve">planning applications and public consultation to take place in each case, the impact on them would be </w:t>
      </w:r>
      <w:r w:rsidR="00787448">
        <w:t xml:space="preserve">for the right reasons.  All 3 should be involved in the consultation and decision-making process for the continued expansion of short term let accommodation, because the impact on communities of having this increase continue unchecked, unmonitored and unregulated can potentially have a profound and lasting negative effect </w:t>
      </w:r>
      <w:r w:rsidR="00FE6138">
        <w:t>in local areas, particularly in very small rural and coastal communities</w:t>
      </w:r>
      <w:r w:rsidR="00AA7AAC">
        <w:t>.</w:t>
      </w:r>
    </w:p>
    <w:p w14:paraId="259BC06B" w14:textId="77777777" w:rsidR="00B463A0" w:rsidRPr="00B463A0" w:rsidRDefault="00B463A0"/>
    <w:sectPr w:rsidR="00B463A0" w:rsidRPr="00B46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CA"/>
    <w:rsid w:val="00016D4C"/>
    <w:rsid w:val="00033BAB"/>
    <w:rsid w:val="00080DC2"/>
    <w:rsid w:val="000B0E30"/>
    <w:rsid w:val="000C3039"/>
    <w:rsid w:val="000E771F"/>
    <w:rsid w:val="00101843"/>
    <w:rsid w:val="00140D50"/>
    <w:rsid w:val="00162FCE"/>
    <w:rsid w:val="00197142"/>
    <w:rsid w:val="00225A5B"/>
    <w:rsid w:val="0027419D"/>
    <w:rsid w:val="002A11FB"/>
    <w:rsid w:val="002B1069"/>
    <w:rsid w:val="002F0BE9"/>
    <w:rsid w:val="00314808"/>
    <w:rsid w:val="003307B1"/>
    <w:rsid w:val="00336815"/>
    <w:rsid w:val="0038103E"/>
    <w:rsid w:val="0038479B"/>
    <w:rsid w:val="00407393"/>
    <w:rsid w:val="00437D66"/>
    <w:rsid w:val="00445A8F"/>
    <w:rsid w:val="0045213A"/>
    <w:rsid w:val="0048396D"/>
    <w:rsid w:val="004D13BC"/>
    <w:rsid w:val="004F79D6"/>
    <w:rsid w:val="005203B1"/>
    <w:rsid w:val="00525633"/>
    <w:rsid w:val="0053622D"/>
    <w:rsid w:val="00585AD9"/>
    <w:rsid w:val="005940B1"/>
    <w:rsid w:val="00597411"/>
    <w:rsid w:val="005E5892"/>
    <w:rsid w:val="005E62C3"/>
    <w:rsid w:val="00611888"/>
    <w:rsid w:val="006124AB"/>
    <w:rsid w:val="006318F8"/>
    <w:rsid w:val="00685091"/>
    <w:rsid w:val="00691EA9"/>
    <w:rsid w:val="006A77CA"/>
    <w:rsid w:val="006C22FE"/>
    <w:rsid w:val="00702BCA"/>
    <w:rsid w:val="007518EB"/>
    <w:rsid w:val="00752065"/>
    <w:rsid w:val="007810C3"/>
    <w:rsid w:val="00787448"/>
    <w:rsid w:val="007A01DC"/>
    <w:rsid w:val="007A3763"/>
    <w:rsid w:val="007B10BC"/>
    <w:rsid w:val="007B2800"/>
    <w:rsid w:val="007F59E5"/>
    <w:rsid w:val="00864DAC"/>
    <w:rsid w:val="008F5451"/>
    <w:rsid w:val="00913520"/>
    <w:rsid w:val="0093301C"/>
    <w:rsid w:val="00951B15"/>
    <w:rsid w:val="009B1462"/>
    <w:rsid w:val="009C3D5D"/>
    <w:rsid w:val="009D0D1B"/>
    <w:rsid w:val="009D1AEC"/>
    <w:rsid w:val="009D2E7A"/>
    <w:rsid w:val="009D4BA7"/>
    <w:rsid w:val="00A31E3C"/>
    <w:rsid w:val="00A71CCB"/>
    <w:rsid w:val="00A7478A"/>
    <w:rsid w:val="00A81E9A"/>
    <w:rsid w:val="00A906EF"/>
    <w:rsid w:val="00AA7AAC"/>
    <w:rsid w:val="00B463A0"/>
    <w:rsid w:val="00B5314F"/>
    <w:rsid w:val="00B84228"/>
    <w:rsid w:val="00C136DB"/>
    <w:rsid w:val="00C16336"/>
    <w:rsid w:val="00C24535"/>
    <w:rsid w:val="00C36043"/>
    <w:rsid w:val="00C40803"/>
    <w:rsid w:val="00C64396"/>
    <w:rsid w:val="00C91101"/>
    <w:rsid w:val="00CC2A54"/>
    <w:rsid w:val="00D04478"/>
    <w:rsid w:val="00D32745"/>
    <w:rsid w:val="00D336F5"/>
    <w:rsid w:val="00D5671D"/>
    <w:rsid w:val="00D645A9"/>
    <w:rsid w:val="00D80EA5"/>
    <w:rsid w:val="00D96666"/>
    <w:rsid w:val="00DB70A2"/>
    <w:rsid w:val="00DD6CB0"/>
    <w:rsid w:val="00DE1696"/>
    <w:rsid w:val="00E129F5"/>
    <w:rsid w:val="00E34EC8"/>
    <w:rsid w:val="00E65E07"/>
    <w:rsid w:val="00EB4A62"/>
    <w:rsid w:val="00EC4E20"/>
    <w:rsid w:val="00F25A22"/>
    <w:rsid w:val="00F440C4"/>
    <w:rsid w:val="00F4507C"/>
    <w:rsid w:val="00F744CD"/>
    <w:rsid w:val="00F75292"/>
    <w:rsid w:val="00F77589"/>
    <w:rsid w:val="00FE6138"/>
    <w:rsid w:val="00FF1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2CAB"/>
  <w15:chartTrackingRefBased/>
  <w15:docId w15:val="{55514F82-32DC-4F98-AB88-BE37FC51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BCA"/>
    <w:rPr>
      <w:color w:val="0563C1" w:themeColor="hyperlink"/>
      <w:u w:val="single"/>
    </w:rPr>
  </w:style>
  <w:style w:type="character" w:styleId="UnresolvedMention">
    <w:name w:val="Unresolved Mention"/>
    <w:basedOn w:val="DefaultParagraphFont"/>
    <w:uiPriority w:val="99"/>
    <w:semiHidden/>
    <w:unhideWhenUsed/>
    <w:rsid w:val="00702BCA"/>
    <w:rPr>
      <w:color w:val="605E5C"/>
      <w:shd w:val="clear" w:color="auto" w:fill="E1DFDD"/>
    </w:rPr>
  </w:style>
  <w:style w:type="character" w:styleId="Strong">
    <w:name w:val="Strong"/>
    <w:basedOn w:val="DefaultParagraphFont"/>
    <w:uiPriority w:val="22"/>
    <w:qFormat/>
    <w:rsid w:val="009B1462"/>
    <w:rPr>
      <w:b/>
      <w:bCs/>
    </w:rPr>
  </w:style>
  <w:style w:type="paragraph" w:styleId="NormalWeb">
    <w:name w:val="Normal (Web)"/>
    <w:basedOn w:val="Normal"/>
    <w:uiPriority w:val="99"/>
    <w:semiHidden/>
    <w:unhideWhenUsed/>
    <w:rsid w:val="00C245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C245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3461">
      <w:bodyDiv w:val="1"/>
      <w:marLeft w:val="0"/>
      <w:marRight w:val="0"/>
      <w:marTop w:val="0"/>
      <w:marBottom w:val="0"/>
      <w:divBdr>
        <w:top w:val="none" w:sz="0" w:space="0" w:color="auto"/>
        <w:left w:val="none" w:sz="0" w:space="0" w:color="auto"/>
        <w:bottom w:val="none" w:sz="0" w:space="0" w:color="auto"/>
        <w:right w:val="none" w:sz="0" w:space="0" w:color="auto"/>
      </w:divBdr>
      <w:divsChild>
        <w:div w:id="194530533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791169093">
      <w:bodyDiv w:val="1"/>
      <w:marLeft w:val="0"/>
      <w:marRight w:val="0"/>
      <w:marTop w:val="0"/>
      <w:marBottom w:val="0"/>
      <w:divBdr>
        <w:top w:val="none" w:sz="0" w:space="0" w:color="auto"/>
        <w:left w:val="none" w:sz="0" w:space="0" w:color="auto"/>
        <w:bottom w:val="none" w:sz="0" w:space="0" w:color="auto"/>
        <w:right w:val="none" w:sz="0" w:space="0" w:color="auto"/>
      </w:divBdr>
      <w:divsChild>
        <w:div w:id="2067948744">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snonline.org.uk/Government-consults-on-new-rules-to-protect-local-people-and-support-tourism" TargetMode="External"/><Relationship Id="rId4" Type="http://schemas.openxmlformats.org/officeDocument/2006/relationships/hyperlink" Target="https://www.gov.uk/government/consultations/introduction-of-a-use-class-for-short-term-lets-and-associated-permitted-developmen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102</cp:revision>
  <dcterms:created xsi:type="dcterms:W3CDTF">2023-04-18T10:55:00Z</dcterms:created>
  <dcterms:modified xsi:type="dcterms:W3CDTF">2023-04-25T13:21:00Z</dcterms:modified>
</cp:coreProperties>
</file>