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29" w:rsidRPr="0086332C" w:rsidRDefault="00741C29" w:rsidP="0086332C">
      <w:pPr>
        <w:jc w:val="center"/>
        <w:rPr>
          <w:b/>
          <w:sz w:val="32"/>
        </w:rPr>
      </w:pPr>
      <w:bookmarkStart w:id="0" w:name="_GoBack"/>
      <w:bookmarkEnd w:id="0"/>
      <w:r w:rsidRPr="00741C29">
        <w:rPr>
          <w:b/>
          <w:sz w:val="32"/>
        </w:rPr>
        <w:t>DRAUGHTON PARISH COUNCIL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1875"/>
        <w:gridCol w:w="3544"/>
        <w:gridCol w:w="5103"/>
      </w:tblGrid>
      <w:tr w:rsidR="00741C29" w:rsidRPr="0086332C" w:rsidTr="002515A1">
        <w:trPr>
          <w:trHeight w:val="276"/>
        </w:trPr>
        <w:tc>
          <w:tcPr>
            <w:tcW w:w="14029" w:type="dxa"/>
            <w:gridSpan w:val="4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RISK ASSESSMENT – VERGE TRIMMING</w:t>
            </w:r>
          </w:p>
        </w:tc>
      </w:tr>
      <w:tr w:rsidR="00741C29" w:rsidRPr="0086332C" w:rsidTr="002515A1">
        <w:trPr>
          <w:trHeight w:val="276"/>
        </w:trPr>
        <w:tc>
          <w:tcPr>
            <w:tcW w:w="3507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Hazard</w:t>
            </w:r>
          </w:p>
        </w:tc>
        <w:tc>
          <w:tcPr>
            <w:tcW w:w="1875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Risk of hazard occurring</w:t>
            </w:r>
          </w:p>
        </w:tc>
        <w:tc>
          <w:tcPr>
            <w:tcW w:w="3544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Persons affected</w:t>
            </w:r>
          </w:p>
        </w:tc>
        <w:tc>
          <w:tcPr>
            <w:tcW w:w="5103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Controls</w:t>
            </w:r>
            <w:r w:rsidR="0086332C" w:rsidRPr="0086332C">
              <w:rPr>
                <w:b/>
                <w:sz w:val="20"/>
              </w:rPr>
              <w:t xml:space="preserve"> to minimise risk</w:t>
            </w:r>
          </w:p>
        </w:tc>
      </w:tr>
      <w:tr w:rsidR="00741C29" w:rsidRPr="0086332C" w:rsidTr="002515A1">
        <w:trPr>
          <w:trHeight w:val="276"/>
        </w:trPr>
        <w:tc>
          <w:tcPr>
            <w:tcW w:w="3507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Ignition of fuel leading to fire, explosion or skin burns, especially during re-fuelling</w:t>
            </w:r>
          </w:p>
        </w:tc>
        <w:tc>
          <w:tcPr>
            <w:tcW w:w="1875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Low</w:t>
            </w:r>
          </w:p>
        </w:tc>
        <w:tc>
          <w:tcPr>
            <w:tcW w:w="3544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Occupant of property where equipment stored</w:t>
            </w:r>
          </w:p>
        </w:tc>
        <w:tc>
          <w:tcPr>
            <w:tcW w:w="5103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Equipment refuelled outdoors using funnel.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No smoking allowed.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Petrol keg and fuel tank securely capped after use.</w:t>
            </w:r>
          </w:p>
        </w:tc>
      </w:tr>
      <w:tr w:rsidR="00741C29" w:rsidRPr="0086332C" w:rsidTr="002515A1">
        <w:trPr>
          <w:trHeight w:val="276"/>
        </w:trPr>
        <w:tc>
          <w:tcPr>
            <w:tcW w:w="3507" w:type="dxa"/>
            <w:vAlign w:val="center"/>
          </w:tcPr>
          <w:p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I</w:t>
            </w:r>
            <w:r w:rsidR="00741C29" w:rsidRPr="0086332C">
              <w:rPr>
                <w:sz w:val="20"/>
              </w:rPr>
              <w:t>njury from contact with moving parts</w:t>
            </w:r>
          </w:p>
        </w:tc>
        <w:tc>
          <w:tcPr>
            <w:tcW w:w="1875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 &amp; team members.</w:t>
            </w:r>
          </w:p>
        </w:tc>
        <w:tc>
          <w:tcPr>
            <w:tcW w:w="5103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Equipment serviced annually by competent person.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Guards and their fixings checked by operator before and after every use.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instructions include safe system of work.</w:t>
            </w:r>
          </w:p>
        </w:tc>
      </w:tr>
      <w:tr w:rsidR="00741C29" w:rsidRPr="0086332C" w:rsidTr="002515A1">
        <w:trPr>
          <w:trHeight w:val="276"/>
        </w:trPr>
        <w:tc>
          <w:tcPr>
            <w:tcW w:w="3507" w:type="dxa"/>
            <w:vAlign w:val="center"/>
          </w:tcPr>
          <w:p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Road traffic incident</w:t>
            </w:r>
            <w:r w:rsidR="00741C29" w:rsidRPr="0086332C">
              <w:rPr>
                <w:sz w:val="20"/>
              </w:rPr>
              <w:t xml:space="preserve"> whilst moving equipment from place to place.</w:t>
            </w:r>
          </w:p>
        </w:tc>
        <w:tc>
          <w:tcPr>
            <w:tcW w:w="1875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Medium</w:t>
            </w:r>
          </w:p>
        </w:tc>
        <w:tc>
          <w:tcPr>
            <w:tcW w:w="3544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 &amp; team members.</w:t>
            </w:r>
          </w:p>
        </w:tc>
        <w:tc>
          <w:tcPr>
            <w:tcW w:w="5103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All road movements have second person to watch the road.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Hi vis garments /tabards made available to all team members.</w:t>
            </w:r>
          </w:p>
        </w:tc>
      </w:tr>
      <w:tr w:rsidR="00741C29" w:rsidRPr="0086332C" w:rsidTr="002515A1">
        <w:trPr>
          <w:trHeight w:val="276"/>
        </w:trPr>
        <w:tc>
          <w:tcPr>
            <w:tcW w:w="3507" w:type="dxa"/>
            <w:vAlign w:val="center"/>
          </w:tcPr>
          <w:p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Strain injury</w:t>
            </w:r>
            <w:r w:rsidR="00741C29" w:rsidRPr="0086332C">
              <w:rPr>
                <w:sz w:val="20"/>
              </w:rPr>
              <w:t xml:space="preserve"> whilst operating equipment.</w:t>
            </w:r>
          </w:p>
        </w:tc>
        <w:tc>
          <w:tcPr>
            <w:tcW w:w="1875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 &amp; team members</w:t>
            </w:r>
          </w:p>
        </w:tc>
        <w:tc>
          <w:tcPr>
            <w:tcW w:w="5103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instructions include correct techniques for manual handling of equipment.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Minimum 2 people in team, to cope with occasional need for manhandling.</w:t>
            </w:r>
          </w:p>
        </w:tc>
      </w:tr>
      <w:tr w:rsidR="00741C29" w:rsidRPr="0086332C" w:rsidTr="002515A1">
        <w:trPr>
          <w:trHeight w:val="276"/>
        </w:trPr>
        <w:tc>
          <w:tcPr>
            <w:tcW w:w="3507" w:type="dxa"/>
            <w:vAlign w:val="center"/>
          </w:tcPr>
          <w:p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Road traffic incident</w:t>
            </w:r>
            <w:r w:rsidR="00741C29" w:rsidRPr="0086332C">
              <w:rPr>
                <w:sz w:val="20"/>
              </w:rPr>
              <w:t xml:space="preserve"> whilst mowing or </w:t>
            </w:r>
            <w:proofErr w:type="spellStart"/>
            <w:r w:rsidR="00741C29" w:rsidRPr="0086332C">
              <w:rPr>
                <w:sz w:val="20"/>
              </w:rPr>
              <w:t>strimming</w:t>
            </w:r>
            <w:proofErr w:type="spellEnd"/>
            <w:r w:rsidR="00741C29" w:rsidRPr="0086332C">
              <w:rPr>
                <w:sz w:val="20"/>
              </w:rPr>
              <w:t>.</w:t>
            </w:r>
          </w:p>
        </w:tc>
        <w:tc>
          <w:tcPr>
            <w:tcW w:w="1875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Operator, team members, passing pedestrian, cyclists.</w:t>
            </w:r>
          </w:p>
        </w:tc>
        <w:tc>
          <w:tcPr>
            <w:tcW w:w="5103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wear hi vis tabard or garments.</w:t>
            </w:r>
          </w:p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One member of team always on lookout duty.</w:t>
            </w:r>
          </w:p>
        </w:tc>
      </w:tr>
      <w:tr w:rsidR="00741C29" w:rsidRPr="0086332C" w:rsidTr="002515A1">
        <w:trPr>
          <w:trHeight w:val="276"/>
        </w:trPr>
        <w:tc>
          <w:tcPr>
            <w:tcW w:w="3507" w:type="dxa"/>
            <w:vAlign w:val="center"/>
          </w:tcPr>
          <w:p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Accident caused by Operator with insufficient knowledge.</w:t>
            </w:r>
          </w:p>
        </w:tc>
        <w:tc>
          <w:tcPr>
            <w:tcW w:w="1875" w:type="dxa"/>
            <w:vAlign w:val="center"/>
          </w:tcPr>
          <w:p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members, passing pedestrians, cyclists.</w:t>
            </w:r>
          </w:p>
        </w:tc>
        <w:tc>
          <w:tcPr>
            <w:tcW w:w="5103" w:type="dxa"/>
            <w:vAlign w:val="center"/>
          </w:tcPr>
          <w:p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All team members receive written instructions</w:t>
            </w:r>
            <w:r w:rsidR="00212609" w:rsidRPr="0086332C">
              <w:rPr>
                <w:sz w:val="20"/>
              </w:rPr>
              <w:t xml:space="preserve"> in equipment operation (including </w:t>
            </w:r>
            <w:r w:rsidRPr="0086332C">
              <w:rPr>
                <w:sz w:val="20"/>
              </w:rPr>
              <w:t>safe system of work</w:t>
            </w:r>
            <w:r w:rsidR="00212609" w:rsidRPr="0086332C">
              <w:rPr>
                <w:sz w:val="20"/>
              </w:rPr>
              <w:t>)</w:t>
            </w:r>
            <w:r w:rsidRPr="0086332C">
              <w:rPr>
                <w:sz w:val="20"/>
              </w:rPr>
              <w:t xml:space="preserve"> and a copy of this risk assessment.</w:t>
            </w:r>
          </w:p>
        </w:tc>
      </w:tr>
    </w:tbl>
    <w:p w:rsidR="00741C29" w:rsidRDefault="00741C29" w:rsidP="0086332C"/>
    <w:sectPr w:rsidR="00741C29" w:rsidSect="0049080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6E8F"/>
    <w:multiLevelType w:val="hybridMultilevel"/>
    <w:tmpl w:val="4118C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36"/>
    <w:rsid w:val="00044BE7"/>
    <w:rsid w:val="000B3698"/>
    <w:rsid w:val="000E358A"/>
    <w:rsid w:val="00120487"/>
    <w:rsid w:val="001257FE"/>
    <w:rsid w:val="0019572B"/>
    <w:rsid w:val="001A0E79"/>
    <w:rsid w:val="001C406A"/>
    <w:rsid w:val="00212609"/>
    <w:rsid w:val="0027409F"/>
    <w:rsid w:val="002E7051"/>
    <w:rsid w:val="003046A3"/>
    <w:rsid w:val="003107E1"/>
    <w:rsid w:val="00323895"/>
    <w:rsid w:val="003330F8"/>
    <w:rsid w:val="003523A3"/>
    <w:rsid w:val="00380261"/>
    <w:rsid w:val="00390736"/>
    <w:rsid w:val="003B21AA"/>
    <w:rsid w:val="003D6A3C"/>
    <w:rsid w:val="00457AD8"/>
    <w:rsid w:val="0049080E"/>
    <w:rsid w:val="0049646A"/>
    <w:rsid w:val="00496768"/>
    <w:rsid w:val="004B45AD"/>
    <w:rsid w:val="0052479F"/>
    <w:rsid w:val="00631B23"/>
    <w:rsid w:val="006904DC"/>
    <w:rsid w:val="006A1067"/>
    <w:rsid w:val="006A7898"/>
    <w:rsid w:val="006D371C"/>
    <w:rsid w:val="0072374C"/>
    <w:rsid w:val="007314CF"/>
    <w:rsid w:val="00734DF1"/>
    <w:rsid w:val="00741C29"/>
    <w:rsid w:val="00781C32"/>
    <w:rsid w:val="00787ACA"/>
    <w:rsid w:val="007B6D36"/>
    <w:rsid w:val="008017C2"/>
    <w:rsid w:val="008617AD"/>
    <w:rsid w:val="0086332C"/>
    <w:rsid w:val="00902210"/>
    <w:rsid w:val="009406DC"/>
    <w:rsid w:val="00942489"/>
    <w:rsid w:val="00946F24"/>
    <w:rsid w:val="009630D3"/>
    <w:rsid w:val="009A080C"/>
    <w:rsid w:val="009B716C"/>
    <w:rsid w:val="009E4587"/>
    <w:rsid w:val="00A649B4"/>
    <w:rsid w:val="00A71E19"/>
    <w:rsid w:val="00AD12F6"/>
    <w:rsid w:val="00AE6753"/>
    <w:rsid w:val="00AF35CF"/>
    <w:rsid w:val="00B05FD6"/>
    <w:rsid w:val="00B60C78"/>
    <w:rsid w:val="00B65F8C"/>
    <w:rsid w:val="00B973CB"/>
    <w:rsid w:val="00BB4E9C"/>
    <w:rsid w:val="00BD3F7D"/>
    <w:rsid w:val="00C216B8"/>
    <w:rsid w:val="00C66A4E"/>
    <w:rsid w:val="00CA1458"/>
    <w:rsid w:val="00CA7E61"/>
    <w:rsid w:val="00CC09BB"/>
    <w:rsid w:val="00CF0049"/>
    <w:rsid w:val="00D7682E"/>
    <w:rsid w:val="00D84445"/>
    <w:rsid w:val="00DC6CEA"/>
    <w:rsid w:val="00DE2E88"/>
    <w:rsid w:val="00E5599C"/>
    <w:rsid w:val="00EA0791"/>
    <w:rsid w:val="00EE62F7"/>
    <w:rsid w:val="00F07CFA"/>
    <w:rsid w:val="00F1100A"/>
    <w:rsid w:val="00F34155"/>
    <w:rsid w:val="00F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7436E-727B-E54E-A924-22973A0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parishclerk Draughton</cp:lastModifiedBy>
  <cp:revision>2</cp:revision>
  <dcterms:created xsi:type="dcterms:W3CDTF">2017-05-08T08:21:00Z</dcterms:created>
  <dcterms:modified xsi:type="dcterms:W3CDTF">2017-05-08T08:21:00Z</dcterms:modified>
</cp:coreProperties>
</file>